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706A0E10"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77639B">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77639B">
        <w:rPr>
          <w:rFonts w:asciiTheme="minorHAnsi" w:hAnsiTheme="minorHAnsi" w:cstheme="minorHAnsi"/>
        </w:rPr>
        <w:t>Tuesday 1</w:t>
      </w:r>
      <w:r w:rsidR="00E675EB">
        <w:rPr>
          <w:rFonts w:asciiTheme="minorHAnsi" w:hAnsiTheme="minorHAnsi" w:cstheme="minorHAnsi"/>
        </w:rPr>
        <w:t>2</w:t>
      </w:r>
      <w:r w:rsidR="00E675EB">
        <w:rPr>
          <w:rFonts w:asciiTheme="minorHAnsi" w:hAnsiTheme="minorHAnsi" w:cstheme="minorHAnsi"/>
          <w:vertAlign w:val="superscript"/>
        </w:rPr>
        <w:t xml:space="preserve">th </w:t>
      </w:r>
      <w:r w:rsidR="00E675EB">
        <w:rPr>
          <w:rFonts w:asciiTheme="minorHAnsi" w:hAnsiTheme="minorHAnsi" w:cstheme="minorHAnsi"/>
        </w:rPr>
        <w:t>December</w:t>
      </w:r>
      <w:r w:rsidR="00E01FB8">
        <w:rPr>
          <w:rFonts w:asciiTheme="minorHAnsi" w:hAnsiTheme="minorHAnsi" w:cstheme="minorHAnsi"/>
        </w:rPr>
        <w:t xml:space="preserve"> </w:t>
      </w:r>
      <w:r w:rsidR="006D18AB" w:rsidRPr="005C12CF">
        <w:rPr>
          <w:rFonts w:asciiTheme="minorHAnsi" w:hAnsiTheme="minorHAnsi" w:cstheme="minorHAnsi"/>
        </w:rPr>
        <w:t>202</w:t>
      </w:r>
      <w:r w:rsidR="00923B31" w:rsidRPr="005C12CF">
        <w:rPr>
          <w:rFonts w:asciiTheme="minorHAnsi" w:hAnsiTheme="minorHAnsi" w:cstheme="minorHAnsi"/>
        </w:rPr>
        <w:t>3</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The Lock Tea 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CC71F26" w14:textId="2CCEC1DD" w:rsidR="00873FEF"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873FEF">
        <w:rPr>
          <w:rFonts w:asciiTheme="minorHAnsi" w:hAnsiTheme="minorHAnsi" w:cstheme="minorHAnsi"/>
        </w:rPr>
        <w:t>M. Hodges</w:t>
      </w:r>
      <w:r w:rsidR="00873FEF">
        <w:rPr>
          <w:rFonts w:asciiTheme="minorHAnsi" w:hAnsiTheme="minorHAnsi" w:cstheme="minorHAnsi"/>
        </w:rPr>
        <w:tab/>
      </w:r>
      <w:r w:rsidR="00873FEF">
        <w:rPr>
          <w:rFonts w:asciiTheme="minorHAnsi" w:hAnsiTheme="minorHAnsi" w:cstheme="minorHAnsi"/>
        </w:rPr>
        <w:tab/>
      </w:r>
      <w:r w:rsidR="00873FEF">
        <w:rPr>
          <w:rFonts w:asciiTheme="minorHAnsi" w:hAnsiTheme="minorHAnsi" w:cstheme="minorHAnsi"/>
        </w:rPr>
        <w:tab/>
      </w:r>
      <w:r w:rsidR="00E01FB8">
        <w:rPr>
          <w:rFonts w:asciiTheme="minorHAnsi" w:hAnsiTheme="minorHAnsi" w:cstheme="minorHAnsi"/>
        </w:rPr>
        <w:t xml:space="preserve">               </w:t>
      </w:r>
      <w:r w:rsidR="00873FEF" w:rsidRPr="009A6C5A">
        <w:rPr>
          <w:rFonts w:asciiTheme="minorHAnsi" w:hAnsiTheme="minorHAnsi" w:cstheme="minorHAnsi"/>
          <w:b/>
          <w:bCs/>
        </w:rPr>
        <w:t>Apologies:</w:t>
      </w:r>
      <w:r w:rsidR="00E01FB8">
        <w:rPr>
          <w:rFonts w:asciiTheme="minorHAnsi" w:hAnsiTheme="minorHAnsi" w:cstheme="minorHAnsi"/>
        </w:rPr>
        <w:tab/>
      </w:r>
      <w:r w:rsidR="00873FEF">
        <w:rPr>
          <w:rFonts w:asciiTheme="minorHAnsi" w:hAnsiTheme="minorHAnsi" w:cstheme="minorHAnsi"/>
        </w:rPr>
        <w:t xml:space="preserve">C. </w:t>
      </w:r>
      <w:r w:rsidR="00E01FB8">
        <w:rPr>
          <w:rFonts w:asciiTheme="minorHAnsi" w:hAnsiTheme="minorHAnsi" w:cstheme="minorHAnsi"/>
        </w:rPr>
        <w:t>Edmond</w:t>
      </w:r>
    </w:p>
    <w:p w14:paraId="0947C4BD" w14:textId="7FA805FB" w:rsidR="0077639B" w:rsidRDefault="0077639B"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1CB0760C" w14:textId="190AF333" w:rsidR="00E01FB8" w:rsidRDefault="0077639B"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E01FB8">
        <w:rPr>
          <w:rFonts w:asciiTheme="minorHAnsi" w:hAnsiTheme="minorHAnsi" w:cstheme="minorHAnsi"/>
        </w:rPr>
        <w:t>J. Sjollema</w:t>
      </w:r>
      <w:r>
        <w:rPr>
          <w:rFonts w:asciiTheme="minorHAnsi" w:hAnsiTheme="minorHAnsi" w:cstheme="minorHAnsi"/>
        </w:rPr>
        <w:t xml:space="preserve">                                                            </w:t>
      </w:r>
      <w:r w:rsidR="00E01FB8" w:rsidRPr="009A6C5A">
        <w:rPr>
          <w:rFonts w:asciiTheme="minorHAnsi" w:hAnsiTheme="minorHAnsi" w:cstheme="minorHAnsi"/>
          <w:b/>
          <w:bCs/>
        </w:rPr>
        <w:t>Absent</w:t>
      </w:r>
      <w:r w:rsidR="00E01FB8">
        <w:rPr>
          <w:rFonts w:asciiTheme="minorHAnsi" w:hAnsiTheme="minorHAnsi" w:cstheme="minorHAnsi"/>
          <w:b/>
          <w:bCs/>
        </w:rPr>
        <w:t>:</w:t>
      </w:r>
      <w:r w:rsidR="00E01FB8">
        <w:rPr>
          <w:rFonts w:asciiTheme="minorHAnsi" w:hAnsiTheme="minorHAnsi" w:cstheme="minorHAnsi"/>
          <w:b/>
          <w:bCs/>
        </w:rPr>
        <w:tab/>
      </w:r>
      <w:r w:rsidR="00E01FB8" w:rsidRPr="00E01FB8">
        <w:rPr>
          <w:rFonts w:asciiTheme="minorHAnsi" w:hAnsiTheme="minorHAnsi" w:cstheme="minorHAnsi"/>
        </w:rPr>
        <w:t>0</w:t>
      </w:r>
      <w:r w:rsidR="00E01FB8">
        <w:rPr>
          <w:rFonts w:asciiTheme="minorHAnsi" w:hAnsiTheme="minorHAnsi" w:cstheme="minorHAnsi"/>
        </w:rPr>
        <w:t xml:space="preserve">                                                                            </w:t>
      </w:r>
      <w:r>
        <w:rPr>
          <w:rFonts w:asciiTheme="minorHAnsi" w:hAnsiTheme="minorHAnsi" w:cstheme="minorHAnsi"/>
        </w:rPr>
        <w:t xml:space="preserve">                               </w:t>
      </w:r>
    </w:p>
    <w:p w14:paraId="0AD41792" w14:textId="0038E7E5" w:rsidR="0077639B" w:rsidRDefault="00E01FB8" w:rsidP="00E01FB8">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t>C. Swann</w:t>
      </w:r>
      <w:r>
        <w:rPr>
          <w:rFonts w:asciiTheme="minorHAnsi" w:hAnsiTheme="minorHAnsi" w:cstheme="minorHAnsi"/>
        </w:rPr>
        <w:tab/>
      </w:r>
    </w:p>
    <w:p w14:paraId="72F95784" w14:textId="2F4E6F97" w:rsidR="00E01FB8" w:rsidRDefault="00E01FB8" w:rsidP="00E01FB8">
      <w:pPr>
        <w:tabs>
          <w:tab w:val="center" w:pos="5232"/>
        </w:tabs>
        <w:ind w:left="720" w:firstLine="720"/>
        <w:rPr>
          <w:rFonts w:asciiTheme="minorHAnsi" w:hAnsiTheme="minorHAnsi" w:cstheme="minorHAnsi"/>
        </w:rPr>
      </w:pPr>
      <w:r>
        <w:rPr>
          <w:rFonts w:asciiTheme="minorHAnsi" w:hAnsiTheme="minorHAnsi" w:cstheme="minorHAnsi"/>
        </w:rPr>
        <w:t>R. Bryson</w:t>
      </w:r>
      <w:r>
        <w:rPr>
          <w:rFonts w:asciiTheme="minorHAnsi" w:hAnsiTheme="minorHAnsi" w:cstheme="minorHAnsi"/>
        </w:rPr>
        <w:tab/>
        <w:t xml:space="preserve">                          </w:t>
      </w:r>
      <w:r w:rsidRPr="00700C3E">
        <w:rPr>
          <w:rFonts w:asciiTheme="minorHAnsi" w:hAnsiTheme="minorHAnsi" w:cstheme="minorHAnsi"/>
          <w:b/>
          <w:bCs/>
        </w:rPr>
        <w:t>District Councillors:</w:t>
      </w:r>
      <w:r>
        <w:rPr>
          <w:rFonts w:asciiTheme="minorHAnsi" w:hAnsiTheme="minorHAnsi" w:cstheme="minorHAnsi"/>
          <w:b/>
          <w:bCs/>
        </w:rPr>
        <w:tab/>
      </w:r>
      <w:r w:rsidRPr="00E01FB8">
        <w:rPr>
          <w:rFonts w:asciiTheme="minorHAnsi" w:hAnsiTheme="minorHAnsi" w:cstheme="minorHAnsi"/>
        </w:rPr>
        <w:t xml:space="preserve">0 </w:t>
      </w:r>
      <w:r>
        <w:rPr>
          <w:rFonts w:asciiTheme="minorHAnsi" w:hAnsiTheme="minorHAnsi" w:cstheme="minorHAnsi"/>
        </w:rPr>
        <w:tab/>
        <w:t xml:space="preserve">                                               </w:t>
      </w:r>
    </w:p>
    <w:p w14:paraId="3BDDA2F2" w14:textId="24DEF91B" w:rsidR="00E01FB8" w:rsidRDefault="00E01FB8" w:rsidP="00700C3E">
      <w:pPr>
        <w:tabs>
          <w:tab w:val="left" w:pos="5124"/>
          <w:tab w:val="center" w:pos="5232"/>
        </w:tabs>
        <w:ind w:left="720" w:firstLine="720"/>
        <w:rPr>
          <w:rFonts w:asciiTheme="minorHAnsi" w:hAnsiTheme="minorHAnsi" w:cstheme="minorHAnsi"/>
        </w:rPr>
      </w:pPr>
      <w:r>
        <w:rPr>
          <w:rFonts w:asciiTheme="minorHAnsi" w:hAnsiTheme="minorHAnsi" w:cstheme="minorHAnsi"/>
        </w:rPr>
        <w:t>M. Hobden</w:t>
      </w:r>
    </w:p>
    <w:p w14:paraId="63DE913B" w14:textId="3CE4C460" w:rsidR="00E01FB8" w:rsidRDefault="00E01FB8" w:rsidP="00E01FB8">
      <w:pPr>
        <w:rPr>
          <w:rFonts w:asciiTheme="minorHAnsi" w:hAnsiTheme="minorHAnsi" w:cstheme="minorHAnsi"/>
        </w:rPr>
      </w:pPr>
      <w:r>
        <w:rPr>
          <w:rFonts w:asciiTheme="minorHAnsi" w:hAnsiTheme="minorHAnsi" w:cstheme="minorHAnsi"/>
        </w:rPr>
        <w:t xml:space="preserve">                                G. Howat</w:t>
      </w:r>
      <w:r w:rsidR="00700C3E">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sidRPr="009A6C5A">
        <w:rPr>
          <w:rFonts w:asciiTheme="minorHAnsi" w:hAnsiTheme="minorHAnsi" w:cstheme="minorHAnsi"/>
          <w:b/>
          <w:bCs/>
        </w:rPr>
        <w:t>Public:</w:t>
      </w:r>
      <w:r w:rsidRPr="009A6C5A">
        <w:rPr>
          <w:rFonts w:asciiTheme="minorHAnsi" w:hAnsiTheme="minorHAnsi" w:cstheme="minorHAnsi"/>
          <w:b/>
          <w:bCs/>
        </w:rPr>
        <w:tab/>
      </w:r>
      <w:r>
        <w:rPr>
          <w:rFonts w:asciiTheme="minorHAnsi" w:hAnsiTheme="minorHAnsi" w:cstheme="minorHAnsi"/>
        </w:rPr>
        <w:tab/>
        <w:t>0</w:t>
      </w:r>
    </w:p>
    <w:p w14:paraId="2680B366" w14:textId="6C767BB8" w:rsidR="00E01FB8" w:rsidRDefault="00E01FB8" w:rsidP="00E01FB8">
      <w:pPr>
        <w:tabs>
          <w:tab w:val="center" w:pos="5232"/>
        </w:tabs>
        <w:ind w:left="720" w:firstLine="720"/>
        <w:rPr>
          <w:rFonts w:asciiTheme="minorHAnsi" w:hAnsiTheme="minorHAnsi" w:cstheme="minorHAnsi"/>
        </w:rPr>
      </w:pPr>
    </w:p>
    <w:p w14:paraId="6726CE2F" w14:textId="33DD0430" w:rsidR="00E01FB8" w:rsidRDefault="00E01FB8" w:rsidP="00E01FB8">
      <w:pPr>
        <w:tabs>
          <w:tab w:val="left" w:pos="5124"/>
        </w:tabs>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r>
        <w:rPr>
          <w:rFonts w:asciiTheme="minorHAnsi" w:hAnsiTheme="minorHAnsi" w:cstheme="minorHAnsi"/>
        </w:rPr>
        <w:t xml:space="preserve">                                                     </w:t>
      </w:r>
    </w:p>
    <w:p w14:paraId="1157695F" w14:textId="167C3358" w:rsidR="00700C3E" w:rsidRDefault="00700C3E" w:rsidP="00E01FB8">
      <w:pPr>
        <w:tabs>
          <w:tab w:val="left" w:pos="5124"/>
          <w:tab w:val="center" w:pos="5232"/>
        </w:tabs>
        <w:rPr>
          <w:rFonts w:asciiTheme="minorHAnsi" w:hAnsiTheme="minorHAnsi" w:cstheme="minorHAnsi"/>
          <w:b/>
          <w:bCs/>
        </w:rPr>
      </w:pPr>
    </w:p>
    <w:p w14:paraId="1231F848" w14:textId="4B7E4099" w:rsidR="009A6C5A" w:rsidRPr="005C12CF" w:rsidRDefault="009A6C5A" w:rsidP="009A6C5A">
      <w:pPr>
        <w:jc w:val="center"/>
        <w:rPr>
          <w:rFonts w:asciiTheme="minorHAnsi" w:hAnsiTheme="minorHAnsi" w:cstheme="minorHAnsi"/>
        </w:rPr>
      </w:pPr>
      <w:r>
        <w:rPr>
          <w:rFonts w:asciiTheme="minorHAnsi" w:hAnsiTheme="minorHAnsi" w:cstheme="minorHAnsi"/>
          <w:b/>
          <w:bCs/>
        </w:rPr>
        <w:t>It was noted that this meeting was being recorded by the Clerk</w:t>
      </w:r>
      <w:r w:rsidR="00B373F4">
        <w:rPr>
          <w:rFonts w:asciiTheme="minorHAnsi" w:hAnsiTheme="minorHAnsi" w:cstheme="minorHAnsi"/>
          <w:b/>
          <w:bCs/>
        </w:rPr>
        <w:t>.</w:t>
      </w:r>
    </w:p>
    <w:p w14:paraId="18B00743" w14:textId="341353AE" w:rsidR="008A1C90" w:rsidRPr="005C12CF" w:rsidRDefault="008A1C90" w:rsidP="00702EF2">
      <w:pPr>
        <w:rPr>
          <w:rFonts w:asciiTheme="minorHAnsi" w:hAnsiTheme="minorHAnsi" w:cstheme="minorHAnsi"/>
        </w:rPr>
      </w:pPr>
    </w:p>
    <w:p w14:paraId="5A3C9572" w14:textId="1AC4ADDB" w:rsidR="00DE00AA" w:rsidRPr="00D03C2B" w:rsidRDefault="00F446E0" w:rsidP="00DE00AA">
      <w:pPr>
        <w:tabs>
          <w:tab w:val="left" w:pos="785"/>
        </w:tabs>
        <w:rPr>
          <w:rFonts w:asciiTheme="minorHAnsi" w:eastAsia="Times New Roman" w:hAnsiTheme="minorHAnsi" w:cstheme="minorHAnsi"/>
          <w:b/>
          <w:bCs/>
        </w:rPr>
      </w:pPr>
      <w:r w:rsidRPr="00D03C2B">
        <w:rPr>
          <w:rFonts w:asciiTheme="minorHAnsi" w:eastAsia="Times New Roman" w:hAnsiTheme="minorHAnsi" w:cstheme="minorHAnsi"/>
          <w:b/>
          <w:bCs/>
        </w:rPr>
        <w:t>2</w:t>
      </w:r>
      <w:r w:rsidR="00923B31" w:rsidRPr="00D03C2B">
        <w:rPr>
          <w:rFonts w:asciiTheme="minorHAnsi" w:eastAsia="Times New Roman" w:hAnsiTheme="minorHAnsi" w:cstheme="minorHAnsi"/>
          <w:b/>
          <w:bCs/>
        </w:rPr>
        <w:t>3</w:t>
      </w:r>
      <w:r w:rsidRPr="00D03C2B">
        <w:rPr>
          <w:rFonts w:asciiTheme="minorHAnsi" w:eastAsia="Times New Roman" w:hAnsiTheme="minorHAnsi" w:cstheme="minorHAnsi"/>
          <w:b/>
          <w:bCs/>
        </w:rPr>
        <w:t>/</w:t>
      </w:r>
      <w:r w:rsidR="0077639B" w:rsidRPr="00D03C2B">
        <w:rPr>
          <w:rFonts w:asciiTheme="minorHAnsi" w:eastAsia="Times New Roman" w:hAnsiTheme="minorHAnsi" w:cstheme="minorHAnsi"/>
          <w:b/>
          <w:bCs/>
        </w:rPr>
        <w:t>1</w:t>
      </w:r>
      <w:r w:rsidR="00E01FB8">
        <w:rPr>
          <w:rFonts w:asciiTheme="minorHAnsi" w:eastAsia="Times New Roman" w:hAnsiTheme="minorHAnsi" w:cstheme="minorHAnsi"/>
          <w:b/>
          <w:bCs/>
        </w:rPr>
        <w:t>31</w:t>
      </w:r>
      <w:r w:rsidRPr="00D03C2B">
        <w:rPr>
          <w:rFonts w:asciiTheme="minorHAnsi" w:eastAsia="Times New Roman" w:hAnsiTheme="minorHAnsi" w:cstheme="minorHAnsi"/>
          <w:b/>
          <w:bCs/>
        </w:rPr>
        <w:tab/>
      </w:r>
      <w:r w:rsidR="00DE00AA" w:rsidRPr="00D03C2B">
        <w:rPr>
          <w:rFonts w:asciiTheme="minorHAnsi" w:eastAsia="Times New Roman" w:hAnsiTheme="minorHAnsi" w:cstheme="minorHAnsi"/>
          <w:b/>
          <w:bCs/>
        </w:rPr>
        <w:t>Chair’s Welcome</w:t>
      </w:r>
    </w:p>
    <w:p w14:paraId="416E0D27" w14:textId="198FDDA3" w:rsidR="00AB4C7E" w:rsidRDefault="00B373F4" w:rsidP="005260A0">
      <w:pPr>
        <w:tabs>
          <w:tab w:val="left" w:pos="785"/>
        </w:tabs>
        <w:ind w:left="785"/>
        <w:rPr>
          <w:rFonts w:asciiTheme="minorHAnsi" w:eastAsia="Times New Roman" w:hAnsiTheme="minorHAnsi" w:cstheme="minorHAnsi"/>
        </w:rPr>
      </w:pPr>
      <w:r w:rsidRPr="00D03C2B">
        <w:rPr>
          <w:rFonts w:asciiTheme="minorHAnsi" w:eastAsia="Times New Roman" w:hAnsiTheme="minorHAnsi" w:cstheme="minorHAnsi"/>
        </w:rPr>
        <w:t xml:space="preserve">Cllr </w:t>
      </w:r>
      <w:r w:rsidR="00873FEF" w:rsidRPr="00D03C2B">
        <w:rPr>
          <w:rFonts w:asciiTheme="minorHAnsi" w:eastAsia="Times New Roman" w:hAnsiTheme="minorHAnsi" w:cstheme="minorHAnsi"/>
        </w:rPr>
        <w:t>Hodges</w:t>
      </w:r>
      <w:r w:rsidRPr="00D03C2B">
        <w:rPr>
          <w:rFonts w:asciiTheme="minorHAnsi" w:eastAsia="Times New Roman" w:hAnsiTheme="minorHAnsi" w:cstheme="minorHAnsi"/>
        </w:rPr>
        <w:t xml:space="preserve"> opened and welcomed everyone to the meeting</w:t>
      </w:r>
      <w:r w:rsidR="00E01FB8">
        <w:rPr>
          <w:rFonts w:asciiTheme="minorHAnsi" w:eastAsia="Times New Roman" w:hAnsiTheme="minorHAnsi" w:cstheme="minorHAnsi"/>
        </w:rPr>
        <w:t>.</w:t>
      </w:r>
      <w:r w:rsidR="00D03C2B">
        <w:rPr>
          <w:rFonts w:asciiTheme="minorHAnsi" w:eastAsia="Times New Roman" w:hAnsiTheme="minorHAnsi" w:cstheme="minorHAnsi"/>
        </w:rPr>
        <w:t xml:space="preserve"> </w:t>
      </w:r>
      <w:r w:rsidR="00E675EB">
        <w:rPr>
          <w:rFonts w:asciiTheme="minorHAnsi" w:eastAsia="Times New Roman" w:hAnsiTheme="minorHAnsi" w:cstheme="minorHAnsi"/>
        </w:rPr>
        <w:t xml:space="preserve">It was reported that the Community Speed Watch </w:t>
      </w:r>
      <w:r w:rsidR="00BC2AC6">
        <w:rPr>
          <w:rFonts w:asciiTheme="minorHAnsi" w:eastAsia="Times New Roman" w:hAnsiTheme="minorHAnsi" w:cstheme="minorHAnsi"/>
        </w:rPr>
        <w:t xml:space="preserve">was up and running and was having a good effect. </w:t>
      </w:r>
    </w:p>
    <w:p w14:paraId="613E0B9B" w14:textId="77777777" w:rsidR="00DE00AA" w:rsidRPr="005C12CF" w:rsidRDefault="00DE00AA" w:rsidP="00DE00AA">
      <w:pPr>
        <w:tabs>
          <w:tab w:val="left" w:pos="7740"/>
        </w:tabs>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4A1C75F0"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w:t>
      </w:r>
      <w:r w:rsidR="00E01FB8">
        <w:rPr>
          <w:rFonts w:asciiTheme="minorHAnsi" w:eastAsia="Times New Roman" w:hAnsiTheme="minorHAnsi" w:cstheme="minorHAnsi"/>
          <w:b/>
          <w:bCs/>
        </w:rPr>
        <w:t>32</w:t>
      </w:r>
      <w:r w:rsidRPr="005C12CF">
        <w:rPr>
          <w:rFonts w:asciiTheme="minorHAnsi" w:eastAsia="Times New Roman" w:hAnsiTheme="minorHAnsi" w:cstheme="minorHAnsi"/>
          <w:b/>
          <w:bCs/>
        </w:rPr>
        <w:tab/>
        <w:t>Apologies for Absence.</w:t>
      </w:r>
    </w:p>
    <w:p w14:paraId="01582A93" w14:textId="385AAA49" w:rsidR="005260A0" w:rsidRPr="009A6C5A" w:rsidRDefault="005260A0" w:rsidP="005260A0">
      <w:pPr>
        <w:pStyle w:val="ListParagraph"/>
        <w:tabs>
          <w:tab w:val="left" w:pos="785"/>
        </w:tabs>
        <w:ind w:left="785"/>
        <w:rPr>
          <w:rFonts w:asciiTheme="minorHAnsi" w:eastAsia="Times New Roman" w:hAnsiTheme="minorHAnsi" w:cstheme="minorHAnsi"/>
        </w:rPr>
      </w:pPr>
      <w:r w:rsidRPr="009A6C5A">
        <w:rPr>
          <w:rFonts w:asciiTheme="minorHAnsi" w:eastAsia="Times New Roman" w:hAnsiTheme="minorHAnsi" w:cstheme="minorHAnsi"/>
        </w:rPr>
        <w:t>Apologies</w:t>
      </w:r>
      <w:r w:rsidR="009A6C5A" w:rsidRPr="009A6C5A">
        <w:rPr>
          <w:rFonts w:asciiTheme="minorHAnsi" w:eastAsia="Times New Roman" w:hAnsiTheme="minorHAnsi" w:cstheme="minorHAnsi"/>
        </w:rPr>
        <w:t xml:space="preserve"> were received from Cl</w:t>
      </w:r>
      <w:r w:rsidR="00873FEF">
        <w:rPr>
          <w:rFonts w:asciiTheme="minorHAnsi" w:eastAsia="Times New Roman" w:hAnsiTheme="minorHAnsi" w:cstheme="minorHAnsi"/>
        </w:rPr>
        <w:t>lr</w:t>
      </w:r>
      <w:r w:rsidR="00700C3E">
        <w:rPr>
          <w:rFonts w:asciiTheme="minorHAnsi" w:eastAsia="Times New Roman" w:hAnsiTheme="minorHAnsi" w:cstheme="minorHAnsi"/>
        </w:rPr>
        <w:t xml:space="preserve"> Edmond</w:t>
      </w:r>
      <w:r w:rsidR="009A6C5A" w:rsidRPr="009A6C5A">
        <w:rPr>
          <w:rFonts w:asciiTheme="minorHAnsi" w:eastAsia="Times New Roman" w:hAnsiTheme="minorHAnsi" w:cstheme="minorHAnsi"/>
        </w:rPr>
        <w:t>.</w:t>
      </w:r>
      <w:r w:rsidRPr="009A6C5A">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5B43DB0E"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w:t>
      </w:r>
      <w:r w:rsidR="00E01FB8">
        <w:rPr>
          <w:rFonts w:asciiTheme="minorHAnsi" w:eastAsia="Times New Roman" w:hAnsiTheme="minorHAnsi" w:cstheme="minorHAnsi"/>
          <w:b/>
          <w:bCs/>
        </w:rPr>
        <w:t>33</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6563DCE9" w:rsidR="00DE00AA"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Cllr Hobden – Non-Pecuniary – HBSA, Basin Oars and HB Rivercare</w:t>
      </w:r>
      <w:r w:rsidR="00B168B0" w:rsidRPr="005D29E4">
        <w:rPr>
          <w:rFonts w:asciiTheme="minorHAnsi" w:hAnsiTheme="minorHAnsi" w:cstheme="minorHAnsi"/>
        </w:rPr>
        <w:t>;</w:t>
      </w:r>
      <w:r w:rsidR="005D29E4" w:rsidRPr="005D29E4">
        <w:rPr>
          <w:rFonts w:asciiTheme="minorHAnsi" w:hAnsiTheme="minorHAnsi" w:cstheme="minorHAnsi"/>
        </w:rPr>
        <w:t xml:space="preserve"> </w:t>
      </w:r>
      <w:r w:rsidR="00873FEF">
        <w:rPr>
          <w:rFonts w:asciiTheme="minorHAnsi" w:hAnsiTheme="minorHAnsi" w:cstheme="minorHAnsi"/>
        </w:rPr>
        <w:t xml:space="preserve">Cllr Howat – Non-Pecuniary </w:t>
      </w:r>
      <w:r w:rsidR="00C069A1">
        <w:rPr>
          <w:rFonts w:asciiTheme="minorHAnsi" w:hAnsiTheme="minorHAnsi" w:cstheme="minorHAnsi"/>
        </w:rPr>
        <w:t>–</w:t>
      </w:r>
      <w:r w:rsidR="00873FEF">
        <w:rPr>
          <w:rFonts w:asciiTheme="minorHAnsi" w:hAnsiTheme="minorHAnsi" w:cstheme="minorHAnsi"/>
        </w:rPr>
        <w:t xml:space="preserve"> HBCSA</w:t>
      </w:r>
      <w:r w:rsidR="00D83DB5">
        <w:rPr>
          <w:rFonts w:asciiTheme="minorHAnsi" w:hAnsiTheme="minorHAnsi" w:cstheme="minorHAnsi"/>
        </w:rPr>
        <w:t xml:space="preserve"> and </w:t>
      </w:r>
      <w:r w:rsidR="00D83DB5" w:rsidRPr="00173782">
        <w:rPr>
          <w:rFonts w:asciiTheme="minorHAnsi" w:hAnsiTheme="minorHAnsi" w:cstheme="minorHAnsi"/>
        </w:rPr>
        <w:t xml:space="preserve">Cllr Swann – </w:t>
      </w:r>
      <w:r w:rsidR="00D83DB5">
        <w:rPr>
          <w:rFonts w:asciiTheme="minorHAnsi" w:hAnsiTheme="minorHAnsi" w:cstheme="minorHAnsi"/>
        </w:rPr>
        <w:t>N</w:t>
      </w:r>
      <w:r w:rsidR="00D83DB5" w:rsidRPr="00173782">
        <w:rPr>
          <w:rFonts w:asciiTheme="minorHAnsi" w:hAnsiTheme="minorHAnsi" w:cstheme="minorHAnsi"/>
        </w:rPr>
        <w:t>on-</w:t>
      </w:r>
      <w:r w:rsidR="00D83DB5">
        <w:rPr>
          <w:rFonts w:asciiTheme="minorHAnsi" w:hAnsiTheme="minorHAnsi" w:cstheme="minorHAnsi"/>
        </w:rPr>
        <w:t>P</w:t>
      </w:r>
      <w:r w:rsidR="00D83DB5" w:rsidRPr="00173782">
        <w:rPr>
          <w:rFonts w:asciiTheme="minorHAnsi" w:hAnsiTheme="minorHAnsi" w:cstheme="minorHAnsi"/>
        </w:rPr>
        <w:t xml:space="preserve">ecuniary </w:t>
      </w:r>
      <w:r w:rsidR="00D83DB5">
        <w:rPr>
          <w:rFonts w:asciiTheme="minorHAnsi" w:hAnsiTheme="minorHAnsi" w:cstheme="minorHAnsi"/>
        </w:rPr>
        <w:t>– DMCP and owner of the tearoom.</w:t>
      </w:r>
    </w:p>
    <w:p w14:paraId="321E799C" w14:textId="77777777" w:rsidR="00C069A1" w:rsidRDefault="00C069A1" w:rsidP="00E63932">
      <w:pPr>
        <w:tabs>
          <w:tab w:val="left" w:pos="785"/>
        </w:tabs>
        <w:ind w:left="720"/>
        <w:rPr>
          <w:rFonts w:asciiTheme="minorHAnsi" w:hAnsiTheme="minorHAnsi" w:cstheme="minorHAnsi"/>
        </w:rPr>
      </w:pPr>
    </w:p>
    <w:p w14:paraId="03BFA6C9" w14:textId="52956DA0" w:rsidR="00C069A1" w:rsidRPr="008E753C" w:rsidRDefault="008E753C" w:rsidP="008E753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w:t>
      </w:r>
      <w:r w:rsidR="00E01FB8">
        <w:rPr>
          <w:rFonts w:asciiTheme="minorHAnsi" w:eastAsia="Times New Roman" w:hAnsiTheme="minorHAnsi" w:cstheme="minorHAnsi"/>
          <w:b/>
          <w:bCs/>
        </w:rPr>
        <w:t>34</w:t>
      </w:r>
      <w:r>
        <w:rPr>
          <w:rFonts w:asciiTheme="minorHAnsi" w:eastAsia="Times New Roman" w:hAnsiTheme="minorHAnsi" w:cstheme="minorHAnsi"/>
          <w:b/>
          <w:bCs/>
        </w:rPr>
        <w:tab/>
      </w:r>
      <w:r w:rsidR="00C069A1" w:rsidRPr="008E753C">
        <w:rPr>
          <w:rFonts w:asciiTheme="minorHAnsi" w:eastAsia="Times New Roman" w:hAnsiTheme="minorHAnsi" w:cstheme="minorHAnsi"/>
          <w:b/>
          <w:bCs/>
        </w:rPr>
        <w:t>To sign as a correct record the minutes of the full council meeting held on 1</w:t>
      </w:r>
      <w:r w:rsidR="00D83DB5">
        <w:rPr>
          <w:rFonts w:asciiTheme="minorHAnsi" w:eastAsia="Times New Roman" w:hAnsiTheme="minorHAnsi" w:cstheme="minorHAnsi"/>
          <w:b/>
          <w:bCs/>
        </w:rPr>
        <w:t>4</w:t>
      </w:r>
      <w:r w:rsidR="00D83DB5" w:rsidRPr="00D83DB5">
        <w:rPr>
          <w:rFonts w:asciiTheme="minorHAnsi" w:eastAsia="Times New Roman" w:hAnsiTheme="minorHAnsi" w:cstheme="minorHAnsi"/>
          <w:b/>
          <w:bCs/>
          <w:vertAlign w:val="superscript"/>
        </w:rPr>
        <w:t>th</w:t>
      </w:r>
      <w:r w:rsidR="00D83DB5">
        <w:rPr>
          <w:rFonts w:asciiTheme="minorHAnsi" w:eastAsia="Times New Roman" w:hAnsiTheme="minorHAnsi" w:cstheme="minorHAnsi"/>
          <w:b/>
          <w:bCs/>
        </w:rPr>
        <w:t xml:space="preserve"> November</w:t>
      </w:r>
      <w:r w:rsidR="00C069A1" w:rsidRPr="008E753C">
        <w:rPr>
          <w:rFonts w:asciiTheme="minorHAnsi" w:eastAsia="Times New Roman" w:hAnsiTheme="minorHAnsi" w:cstheme="minorHAnsi"/>
          <w:b/>
          <w:bCs/>
        </w:rPr>
        <w:t xml:space="preserve"> 2023.</w:t>
      </w:r>
    </w:p>
    <w:p w14:paraId="0D5A332C" w14:textId="77777777"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504CEC82" w14:textId="77777777" w:rsidR="00C069A1" w:rsidRDefault="00C069A1" w:rsidP="00C069A1">
      <w:pPr>
        <w:tabs>
          <w:tab w:val="left" w:pos="785"/>
        </w:tabs>
        <w:rPr>
          <w:rFonts w:asciiTheme="minorHAnsi" w:eastAsia="Times New Roman" w:hAnsiTheme="minorHAnsi" w:cstheme="minorHAnsi"/>
          <w:b/>
          <w:bCs/>
        </w:rPr>
      </w:pPr>
    </w:p>
    <w:p w14:paraId="0C4C83AF" w14:textId="1BA6B469" w:rsidR="00C069A1" w:rsidRPr="008E753C" w:rsidRDefault="008E753C" w:rsidP="008E753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w:t>
      </w:r>
      <w:r w:rsidR="00E01FB8">
        <w:rPr>
          <w:rFonts w:asciiTheme="minorHAnsi" w:eastAsia="Times New Roman" w:hAnsiTheme="minorHAnsi" w:cstheme="minorHAnsi"/>
          <w:b/>
          <w:bCs/>
        </w:rPr>
        <w:t>35</w:t>
      </w:r>
      <w:r>
        <w:rPr>
          <w:rFonts w:asciiTheme="minorHAnsi" w:eastAsia="Times New Roman" w:hAnsiTheme="minorHAnsi" w:cstheme="minorHAnsi"/>
          <w:b/>
          <w:bCs/>
        </w:rPr>
        <w:tab/>
      </w:r>
      <w:r w:rsidR="00C069A1" w:rsidRPr="008E753C">
        <w:rPr>
          <w:rFonts w:asciiTheme="minorHAnsi" w:eastAsia="Times New Roman" w:hAnsiTheme="minorHAnsi" w:cstheme="minorHAnsi"/>
          <w:b/>
          <w:bCs/>
        </w:rPr>
        <w:t xml:space="preserve">To sign as a correct record the minutes of the </w:t>
      </w:r>
      <w:r w:rsidR="00D83DB5">
        <w:rPr>
          <w:rFonts w:asciiTheme="minorHAnsi" w:eastAsia="Times New Roman" w:hAnsiTheme="minorHAnsi" w:cstheme="minorHAnsi"/>
          <w:b/>
          <w:bCs/>
        </w:rPr>
        <w:t xml:space="preserve">extraordinary </w:t>
      </w:r>
      <w:r w:rsidR="00C069A1" w:rsidRPr="008E753C">
        <w:rPr>
          <w:rFonts w:asciiTheme="minorHAnsi" w:eastAsia="Times New Roman" w:hAnsiTheme="minorHAnsi" w:cstheme="minorHAnsi"/>
          <w:b/>
          <w:bCs/>
        </w:rPr>
        <w:t xml:space="preserve">meeting held on </w:t>
      </w:r>
      <w:r w:rsidR="00D83DB5">
        <w:rPr>
          <w:rFonts w:asciiTheme="minorHAnsi" w:eastAsia="Times New Roman" w:hAnsiTheme="minorHAnsi" w:cstheme="minorHAnsi"/>
          <w:b/>
          <w:bCs/>
        </w:rPr>
        <w:t>1</w:t>
      </w:r>
      <w:r w:rsidR="00D83DB5" w:rsidRPr="00D83DB5">
        <w:rPr>
          <w:rFonts w:asciiTheme="minorHAnsi" w:eastAsia="Times New Roman" w:hAnsiTheme="minorHAnsi" w:cstheme="minorHAnsi"/>
          <w:b/>
          <w:bCs/>
          <w:vertAlign w:val="superscript"/>
        </w:rPr>
        <w:t>st</w:t>
      </w:r>
      <w:r w:rsidR="00D83DB5">
        <w:rPr>
          <w:rFonts w:asciiTheme="minorHAnsi" w:eastAsia="Times New Roman" w:hAnsiTheme="minorHAnsi" w:cstheme="minorHAnsi"/>
          <w:b/>
          <w:bCs/>
        </w:rPr>
        <w:t xml:space="preserve"> December</w:t>
      </w:r>
      <w:r w:rsidR="00C069A1" w:rsidRPr="008E753C">
        <w:rPr>
          <w:rFonts w:asciiTheme="minorHAnsi" w:eastAsia="Times New Roman" w:hAnsiTheme="minorHAnsi" w:cstheme="minorHAnsi"/>
          <w:b/>
          <w:bCs/>
        </w:rPr>
        <w:t xml:space="preserve"> 2023. </w:t>
      </w:r>
    </w:p>
    <w:p w14:paraId="6E6490DC" w14:textId="77777777"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48B41EC6" w14:textId="77777777" w:rsidR="00C069A1" w:rsidRDefault="00C069A1" w:rsidP="00C069A1">
      <w:pPr>
        <w:tabs>
          <w:tab w:val="left" w:pos="785"/>
        </w:tabs>
        <w:rPr>
          <w:rFonts w:asciiTheme="minorHAnsi" w:eastAsia="Times New Roman" w:hAnsiTheme="minorHAnsi" w:cstheme="minorHAnsi"/>
          <w:b/>
          <w:bCs/>
        </w:rPr>
      </w:pPr>
    </w:p>
    <w:p w14:paraId="59EF1118" w14:textId="32991B78" w:rsidR="00C069A1" w:rsidRPr="005C12CF" w:rsidRDefault="00C069A1" w:rsidP="00C069A1">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E01FB8">
        <w:rPr>
          <w:rFonts w:asciiTheme="minorHAnsi" w:eastAsia="Times New Roman" w:hAnsiTheme="minorHAnsi" w:cstheme="minorHAnsi"/>
          <w:b/>
          <w:bCs/>
        </w:rPr>
        <w:t>36</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To receive a report from the District and County Councillors for the area on any matters of interest.</w:t>
      </w:r>
    </w:p>
    <w:p w14:paraId="328350DB" w14:textId="4205F0E4" w:rsidR="00AC31E8" w:rsidRDefault="00C069A1" w:rsidP="00C069A1">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00D83DB5">
        <w:rPr>
          <w:rFonts w:asciiTheme="minorHAnsi" w:eastAsia="Times New Roman" w:hAnsiTheme="minorHAnsi" w:cstheme="minorHAnsi"/>
        </w:rPr>
        <w:t xml:space="preserve">There were no reports from the District or County Councillors. </w:t>
      </w:r>
    </w:p>
    <w:p w14:paraId="314CF013" w14:textId="77777777" w:rsidR="00D83DB5" w:rsidRDefault="00D83DB5" w:rsidP="00C069A1">
      <w:pPr>
        <w:tabs>
          <w:tab w:val="left" w:pos="785"/>
        </w:tabs>
        <w:ind w:left="720" w:hanging="720"/>
        <w:rPr>
          <w:rFonts w:asciiTheme="minorHAnsi" w:eastAsia="Times New Roman" w:hAnsiTheme="minorHAnsi" w:cstheme="minorHAnsi"/>
        </w:rPr>
      </w:pPr>
    </w:p>
    <w:p w14:paraId="00F624C2" w14:textId="66B8D5B3" w:rsidR="00D83DB5" w:rsidRPr="00D83DB5" w:rsidRDefault="00D83DB5" w:rsidP="00D83DB5">
      <w:pPr>
        <w:tabs>
          <w:tab w:val="left" w:pos="785"/>
        </w:tabs>
        <w:rPr>
          <w:rFonts w:asciiTheme="minorHAnsi" w:eastAsia="Times New Roman" w:hAnsiTheme="minorHAnsi" w:cstheme="minorHAnsi"/>
          <w:b/>
        </w:rPr>
      </w:pPr>
      <w:r>
        <w:rPr>
          <w:rFonts w:asciiTheme="minorHAnsi" w:eastAsia="Times New Roman" w:hAnsiTheme="minorHAnsi" w:cstheme="minorHAnsi"/>
          <w:b/>
        </w:rPr>
        <w:t>23/137</w:t>
      </w:r>
      <w:r>
        <w:rPr>
          <w:rFonts w:asciiTheme="minorHAnsi" w:eastAsia="Times New Roman" w:hAnsiTheme="minorHAnsi" w:cstheme="minorHAnsi"/>
          <w:b/>
        </w:rPr>
        <w:tab/>
      </w:r>
      <w:r w:rsidRPr="00D83DB5">
        <w:rPr>
          <w:rFonts w:asciiTheme="minorHAnsi" w:eastAsia="Times New Roman" w:hAnsiTheme="minorHAnsi" w:cstheme="minorHAnsi"/>
          <w:b/>
        </w:rPr>
        <w:t>Unmetered Electricity Supply</w:t>
      </w:r>
    </w:p>
    <w:p w14:paraId="7DECD8FA" w14:textId="77777777" w:rsidR="00D83DB5" w:rsidRDefault="00D83DB5" w:rsidP="00D83DB5">
      <w:pPr>
        <w:pStyle w:val="ListParagraph"/>
        <w:numPr>
          <w:ilvl w:val="1"/>
          <w:numId w:val="3"/>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the renewal quote from SSE and agree any action to be taken. </w:t>
      </w:r>
    </w:p>
    <w:p w14:paraId="7438F204" w14:textId="34F1B8F5" w:rsidR="008D36C5" w:rsidRDefault="008D36C5" w:rsidP="008D36C5">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The Clerk advised that the quotation received was null and void due to the supply number belonging to streetlights in Southend-on-Sea. The Clerk is investigating the matter and will aim to have an update for the January meeting. </w:t>
      </w:r>
    </w:p>
    <w:p w14:paraId="24F0E67F" w14:textId="77777777" w:rsidR="008D36C5" w:rsidRDefault="008D36C5" w:rsidP="008D36C5">
      <w:pPr>
        <w:pStyle w:val="ListParagraph"/>
        <w:tabs>
          <w:tab w:val="left" w:pos="785"/>
        </w:tabs>
        <w:ind w:left="785"/>
        <w:rPr>
          <w:rFonts w:asciiTheme="minorHAnsi" w:eastAsia="Times New Roman" w:hAnsiTheme="minorHAnsi" w:cstheme="minorHAnsi"/>
          <w:bCs/>
        </w:rPr>
      </w:pPr>
    </w:p>
    <w:p w14:paraId="259E4150" w14:textId="77777777" w:rsidR="008D36C5" w:rsidRDefault="008D36C5" w:rsidP="008D36C5">
      <w:pPr>
        <w:pStyle w:val="ListParagraph"/>
        <w:tabs>
          <w:tab w:val="left" w:pos="785"/>
        </w:tabs>
        <w:ind w:left="785"/>
        <w:rPr>
          <w:rFonts w:asciiTheme="minorHAnsi" w:eastAsia="Times New Roman" w:hAnsiTheme="minorHAnsi" w:cstheme="minorHAnsi"/>
          <w:bCs/>
        </w:rPr>
      </w:pPr>
    </w:p>
    <w:p w14:paraId="41F835D3" w14:textId="77777777" w:rsidR="00D03C2B" w:rsidRDefault="00D03C2B" w:rsidP="00BC2AC6">
      <w:pPr>
        <w:tabs>
          <w:tab w:val="left" w:pos="785"/>
        </w:tabs>
        <w:rPr>
          <w:rFonts w:asciiTheme="minorHAnsi" w:eastAsia="Times New Roman" w:hAnsiTheme="minorHAnsi" w:cstheme="minorHAnsi"/>
        </w:rPr>
      </w:pPr>
    </w:p>
    <w:p w14:paraId="6BDCD344" w14:textId="676DE20E"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sidR="008E753C">
        <w:rPr>
          <w:rFonts w:asciiTheme="minorHAnsi" w:eastAsia="Times New Roman" w:hAnsiTheme="minorHAnsi" w:cstheme="minorHAnsi"/>
          <w:b/>
          <w:bCs/>
        </w:rPr>
        <w:t>1</w:t>
      </w:r>
      <w:r w:rsidR="00E01FB8">
        <w:rPr>
          <w:rFonts w:asciiTheme="minorHAnsi" w:eastAsia="Times New Roman" w:hAnsiTheme="minorHAnsi" w:cstheme="minorHAnsi"/>
          <w:b/>
          <w:bCs/>
        </w:rPr>
        <w:t>3</w:t>
      </w:r>
      <w:r w:rsidR="00D83DB5">
        <w:rPr>
          <w:rFonts w:asciiTheme="minorHAnsi" w:eastAsia="Times New Roman" w:hAnsiTheme="minorHAnsi" w:cstheme="minorHAnsi"/>
          <w:b/>
          <w:bCs/>
        </w:rPr>
        <w:t>8</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Finance.</w:t>
      </w:r>
    </w:p>
    <w:p w14:paraId="11A1CF11" w14:textId="77777777" w:rsidR="00C069A1" w:rsidRPr="005C12CF" w:rsidRDefault="00C069A1" w:rsidP="00C069A1">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0791804B" w14:textId="1E7E8454"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sidR="00700C3E">
        <w:rPr>
          <w:rFonts w:asciiTheme="minorHAnsi" w:eastAsia="Times New Roman" w:hAnsiTheme="minorHAnsi" w:cstheme="minorHAnsi"/>
          <w:bCs/>
        </w:rPr>
        <w:t>November</w:t>
      </w:r>
      <w:r w:rsidR="00D83DB5">
        <w:rPr>
          <w:rFonts w:asciiTheme="minorHAnsi" w:eastAsia="Times New Roman" w:hAnsiTheme="minorHAnsi" w:cstheme="minorHAnsi"/>
          <w:bCs/>
        </w:rPr>
        <w:t>/December</w:t>
      </w:r>
      <w:r w:rsidRPr="005C12CF">
        <w:rPr>
          <w:rFonts w:asciiTheme="minorHAnsi" w:eastAsia="Times New Roman" w:hAnsiTheme="minorHAnsi" w:cstheme="minorHAnsi"/>
          <w:bCs/>
        </w:rPr>
        <w:t xml:space="preserve"> 2023.</w:t>
      </w:r>
    </w:p>
    <w:p w14:paraId="73F36ACD" w14:textId="77777777" w:rsidR="00C069A1" w:rsidRPr="005C12CF" w:rsidRDefault="00C069A1" w:rsidP="00C069A1">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Payments as previously circulated were approved. </w:t>
      </w:r>
    </w:p>
    <w:p w14:paraId="5C552518" w14:textId="029734F3"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sidR="00700C3E">
        <w:rPr>
          <w:rFonts w:asciiTheme="minorHAnsi" w:eastAsia="Times New Roman" w:hAnsiTheme="minorHAnsi" w:cstheme="minorHAnsi"/>
          <w:bCs/>
        </w:rPr>
        <w:t>November</w:t>
      </w:r>
      <w:r w:rsidR="00D83DB5">
        <w:rPr>
          <w:rFonts w:asciiTheme="minorHAnsi" w:eastAsia="Times New Roman" w:hAnsiTheme="minorHAnsi" w:cstheme="minorHAnsi"/>
          <w:bCs/>
        </w:rPr>
        <w:t>/December</w:t>
      </w:r>
      <w:r w:rsidRPr="005C12CF">
        <w:rPr>
          <w:rFonts w:asciiTheme="minorHAnsi" w:eastAsia="Times New Roman" w:hAnsiTheme="minorHAnsi" w:cstheme="minorHAnsi"/>
          <w:bCs/>
        </w:rPr>
        <w:t xml:space="preserve"> 2023. </w:t>
      </w:r>
    </w:p>
    <w:p w14:paraId="497CF5D7" w14:textId="77777777" w:rsidR="00C069A1" w:rsidRDefault="00C069A1" w:rsidP="00C069A1">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receipts as previously circulated were approved.</w:t>
      </w:r>
    </w:p>
    <w:p w14:paraId="7C93BB08" w14:textId="751DEEDA" w:rsidR="008E753C" w:rsidRPr="00E675EB" w:rsidRDefault="00D83DB5" w:rsidP="00E675EB">
      <w:pPr>
        <w:pStyle w:val="ListParagraph"/>
        <w:numPr>
          <w:ilvl w:val="0"/>
          <w:numId w:val="4"/>
        </w:numPr>
        <w:tabs>
          <w:tab w:val="left" w:pos="785"/>
        </w:tabs>
        <w:ind w:left="785"/>
        <w:rPr>
          <w:rFonts w:asciiTheme="minorHAnsi" w:eastAsia="Times New Roman" w:hAnsiTheme="minorHAnsi" w:cstheme="minorHAnsi"/>
          <w:b/>
          <w:bCs/>
        </w:rPr>
      </w:pPr>
      <w:r w:rsidRPr="00D83DB5">
        <w:rPr>
          <w:rFonts w:asciiTheme="minorHAnsi" w:eastAsia="Times New Roman" w:hAnsiTheme="minorHAnsi" w:cstheme="minorHAnsi"/>
          <w:bCs/>
        </w:rPr>
        <w:t>To review Budget and consider setting the precept for 2024/2025 and agree any action to be taken</w:t>
      </w:r>
      <w:r>
        <w:rPr>
          <w:rFonts w:asciiTheme="minorHAnsi" w:eastAsia="Times New Roman" w:hAnsiTheme="minorHAnsi" w:cstheme="minorHAnsi"/>
          <w:bCs/>
        </w:rPr>
        <w:t>.</w:t>
      </w:r>
    </w:p>
    <w:p w14:paraId="7658A994" w14:textId="6902E1D1" w:rsidR="00E675EB" w:rsidRPr="00E675EB" w:rsidRDefault="00E675EB" w:rsidP="00E675EB">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E675EB">
        <w:rPr>
          <w:rFonts w:asciiTheme="minorHAnsi" w:eastAsia="Times New Roman" w:hAnsiTheme="minorHAnsi" w:cstheme="minorHAnsi"/>
          <w:b/>
          <w:bCs/>
        </w:rPr>
        <w:t xml:space="preserve">It was resolved to transfer £20,000 from the HBPC Account to the Instant Access Savings Account. </w:t>
      </w:r>
    </w:p>
    <w:p w14:paraId="53CA61D3" w14:textId="77777777" w:rsidR="00E675EB" w:rsidRDefault="00E675EB" w:rsidP="00E675EB">
      <w:pPr>
        <w:tabs>
          <w:tab w:val="left" w:pos="785"/>
        </w:tabs>
        <w:ind w:left="785"/>
        <w:rPr>
          <w:rFonts w:asciiTheme="minorHAnsi" w:eastAsia="Times New Roman" w:hAnsiTheme="minorHAnsi" w:cstheme="minorHAnsi"/>
          <w:bCs/>
        </w:rPr>
      </w:pPr>
    </w:p>
    <w:p w14:paraId="391F0106" w14:textId="486B3483" w:rsidR="008D36C5" w:rsidRPr="00E675EB" w:rsidRDefault="008D36C5" w:rsidP="00E675EB">
      <w:pPr>
        <w:tabs>
          <w:tab w:val="left" w:pos="785"/>
        </w:tabs>
        <w:ind w:left="785"/>
        <w:rPr>
          <w:rFonts w:asciiTheme="minorHAnsi" w:eastAsia="Times New Roman" w:hAnsiTheme="minorHAnsi" w:cstheme="minorHAnsi"/>
          <w:bCs/>
        </w:rPr>
      </w:pPr>
      <w:r w:rsidRPr="00E675EB">
        <w:rPr>
          <w:rFonts w:asciiTheme="minorHAnsi" w:eastAsia="Times New Roman" w:hAnsiTheme="minorHAnsi" w:cstheme="minorHAnsi"/>
          <w:bCs/>
        </w:rPr>
        <w:t>Discussions took place on items under various budget headings and consideration was given to each item and a budget forecast was proposed for 2024/2025.</w:t>
      </w:r>
    </w:p>
    <w:p w14:paraId="242E1CF7" w14:textId="77777777" w:rsidR="008D36C5" w:rsidRDefault="008D36C5" w:rsidP="008D36C5">
      <w:pPr>
        <w:pStyle w:val="ListParagraph"/>
        <w:tabs>
          <w:tab w:val="left" w:pos="785"/>
        </w:tabs>
        <w:ind w:left="1505"/>
        <w:rPr>
          <w:rFonts w:asciiTheme="minorHAnsi" w:eastAsia="Times New Roman" w:hAnsiTheme="minorHAnsi" w:cstheme="minorHAnsi"/>
          <w:b/>
          <w:bCs/>
        </w:rPr>
      </w:pPr>
    </w:p>
    <w:p w14:paraId="32580A05" w14:textId="32D8F63C" w:rsidR="008D36C5" w:rsidRPr="00E675EB" w:rsidRDefault="008D36C5" w:rsidP="00E675EB">
      <w:pPr>
        <w:tabs>
          <w:tab w:val="left" w:pos="785"/>
        </w:tabs>
        <w:ind w:left="785"/>
        <w:rPr>
          <w:rFonts w:asciiTheme="minorHAnsi" w:eastAsia="Times New Roman" w:hAnsiTheme="minorHAnsi" w:cstheme="minorHAnsi"/>
          <w:b/>
          <w:bCs/>
        </w:rPr>
      </w:pPr>
      <w:r w:rsidRPr="00E675EB">
        <w:rPr>
          <w:rFonts w:asciiTheme="minorHAnsi" w:eastAsia="Times New Roman" w:hAnsiTheme="minorHAnsi" w:cstheme="minorHAnsi"/>
          <w:b/>
          <w:bCs/>
        </w:rPr>
        <w:t>It was resolved to pay 1/3</w:t>
      </w:r>
      <w:r w:rsidRPr="00E675EB">
        <w:rPr>
          <w:rFonts w:asciiTheme="minorHAnsi" w:eastAsia="Times New Roman" w:hAnsiTheme="minorHAnsi" w:cstheme="minorHAnsi"/>
          <w:b/>
          <w:bCs/>
          <w:vertAlign w:val="superscript"/>
        </w:rPr>
        <w:t>rd</w:t>
      </w:r>
      <w:r w:rsidRPr="00E675EB">
        <w:rPr>
          <w:rFonts w:asciiTheme="minorHAnsi" w:eastAsia="Times New Roman" w:hAnsiTheme="minorHAnsi" w:cstheme="minorHAnsi"/>
          <w:b/>
          <w:bCs/>
        </w:rPr>
        <w:t xml:space="preserve"> of the Clerks salary, </w:t>
      </w:r>
      <w:r w:rsidR="00E675EB" w:rsidRPr="00E675EB">
        <w:rPr>
          <w:rFonts w:asciiTheme="minorHAnsi" w:eastAsia="Times New Roman" w:hAnsiTheme="minorHAnsi" w:cstheme="minorHAnsi"/>
          <w:b/>
          <w:bCs/>
        </w:rPr>
        <w:t xml:space="preserve">Internal Audit and External Audit costs </w:t>
      </w:r>
      <w:r w:rsidRPr="00E675EB">
        <w:rPr>
          <w:rFonts w:asciiTheme="minorHAnsi" w:eastAsia="Times New Roman" w:hAnsiTheme="minorHAnsi" w:cstheme="minorHAnsi"/>
          <w:b/>
          <w:bCs/>
        </w:rPr>
        <w:t>from the HBPC Account and 2/3</w:t>
      </w:r>
      <w:r w:rsidRPr="00E675EB">
        <w:rPr>
          <w:rFonts w:asciiTheme="minorHAnsi" w:eastAsia="Times New Roman" w:hAnsiTheme="minorHAnsi" w:cstheme="minorHAnsi"/>
          <w:b/>
          <w:bCs/>
          <w:vertAlign w:val="superscript"/>
        </w:rPr>
        <w:t>rd</w:t>
      </w:r>
      <w:r w:rsidRPr="00E675EB">
        <w:rPr>
          <w:rFonts w:asciiTheme="minorHAnsi" w:eastAsia="Times New Roman" w:hAnsiTheme="minorHAnsi" w:cstheme="minorHAnsi"/>
          <w:b/>
          <w:bCs/>
        </w:rPr>
        <w:t xml:space="preserve">s from the DMCP Account. </w:t>
      </w:r>
    </w:p>
    <w:p w14:paraId="016B071F" w14:textId="77777777" w:rsidR="00E675EB" w:rsidRDefault="00E675EB" w:rsidP="008D36C5">
      <w:pPr>
        <w:pStyle w:val="ListParagraph"/>
        <w:tabs>
          <w:tab w:val="left" w:pos="785"/>
        </w:tabs>
        <w:ind w:left="1505"/>
        <w:rPr>
          <w:rFonts w:asciiTheme="minorHAnsi" w:eastAsia="Times New Roman" w:hAnsiTheme="minorHAnsi" w:cstheme="minorHAnsi"/>
          <w:b/>
          <w:bCs/>
        </w:rPr>
      </w:pPr>
    </w:p>
    <w:p w14:paraId="5C51C186" w14:textId="6BB05222" w:rsidR="00E675EB" w:rsidRPr="00E675EB" w:rsidRDefault="00E675EB" w:rsidP="00E675EB">
      <w:pPr>
        <w:tabs>
          <w:tab w:val="left" w:pos="785"/>
        </w:tabs>
        <w:ind w:left="785"/>
        <w:rPr>
          <w:rFonts w:asciiTheme="minorHAnsi" w:eastAsia="Times New Roman" w:hAnsiTheme="minorHAnsi" w:cstheme="minorHAnsi"/>
          <w:b/>
          <w:bCs/>
        </w:rPr>
      </w:pPr>
      <w:r w:rsidRPr="00E675EB">
        <w:rPr>
          <w:rFonts w:asciiTheme="minorHAnsi" w:eastAsia="Times New Roman" w:hAnsiTheme="minorHAnsi" w:cstheme="minorHAnsi"/>
          <w:b/>
          <w:bCs/>
        </w:rPr>
        <w:t>The Council agreed the proposed Precept of £31,500 for 2024/2025 which is a 7.35% decrease from the current financial year 2023/2024.</w:t>
      </w:r>
    </w:p>
    <w:p w14:paraId="506D8395" w14:textId="77777777" w:rsidR="00E675EB" w:rsidRDefault="00E675EB" w:rsidP="008D36C5">
      <w:pPr>
        <w:pStyle w:val="ListParagraph"/>
        <w:tabs>
          <w:tab w:val="left" w:pos="785"/>
        </w:tabs>
        <w:ind w:left="1505"/>
        <w:rPr>
          <w:rFonts w:asciiTheme="minorHAnsi" w:eastAsia="Times New Roman" w:hAnsiTheme="minorHAnsi" w:cstheme="minorHAnsi"/>
          <w:b/>
          <w:bCs/>
        </w:rPr>
      </w:pPr>
    </w:p>
    <w:p w14:paraId="20EFA52A" w14:textId="1CE997E8" w:rsidR="00C069A1" w:rsidRDefault="00C069A1" w:rsidP="00C069A1">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w:t>
      </w:r>
      <w:r w:rsidR="008E753C">
        <w:rPr>
          <w:rFonts w:asciiTheme="minorHAnsi" w:eastAsia="Times New Roman" w:hAnsiTheme="minorHAnsi" w:cstheme="minorHAnsi"/>
          <w:b/>
          <w:bCs/>
        </w:rPr>
        <w:t>1</w:t>
      </w:r>
      <w:r w:rsidR="00E01FB8">
        <w:rPr>
          <w:rFonts w:asciiTheme="minorHAnsi" w:eastAsia="Times New Roman" w:hAnsiTheme="minorHAnsi" w:cstheme="minorHAnsi"/>
          <w:b/>
          <w:bCs/>
        </w:rPr>
        <w:t>3</w:t>
      </w:r>
      <w:r w:rsidR="00D83DB5">
        <w:rPr>
          <w:rFonts w:asciiTheme="minorHAnsi" w:eastAsia="Times New Roman" w:hAnsiTheme="minorHAnsi" w:cstheme="minorHAnsi"/>
          <w:b/>
          <w:bCs/>
        </w:rPr>
        <w:t>9</w:t>
      </w:r>
      <w:r>
        <w:rPr>
          <w:rFonts w:asciiTheme="minorHAnsi" w:eastAsia="Times New Roman" w:hAnsiTheme="minorHAnsi" w:cstheme="minorHAnsi"/>
          <w:b/>
          <w:bCs/>
        </w:rPr>
        <w:tab/>
        <w:t>Public Forum</w:t>
      </w:r>
    </w:p>
    <w:p w14:paraId="3B2EED90" w14:textId="77777777" w:rsidR="00AC31E8" w:rsidRDefault="00AC31E8" w:rsidP="00AC31E8">
      <w:pPr>
        <w:tabs>
          <w:tab w:val="left" w:pos="785"/>
        </w:tabs>
        <w:rPr>
          <w:rFonts w:asciiTheme="minorHAnsi" w:eastAsia="Times New Roman" w:hAnsiTheme="minorHAnsi" w:cstheme="minorHAnsi"/>
        </w:rPr>
      </w:pPr>
      <w:r>
        <w:rPr>
          <w:rFonts w:asciiTheme="minorHAnsi" w:eastAsia="Times New Roman" w:hAnsiTheme="minorHAnsi" w:cstheme="minorHAnsi"/>
          <w:b/>
          <w:bCs/>
        </w:rPr>
        <w:tab/>
      </w:r>
      <w:r>
        <w:rPr>
          <w:rFonts w:asciiTheme="minorHAnsi" w:eastAsia="Times New Roman" w:hAnsiTheme="minorHAnsi" w:cstheme="minorHAnsi"/>
        </w:rPr>
        <w:t xml:space="preserve">There were no members of public. </w:t>
      </w:r>
    </w:p>
    <w:p w14:paraId="2BCD36A5" w14:textId="77777777" w:rsidR="00C069A1" w:rsidRDefault="00C069A1" w:rsidP="00C069A1">
      <w:pPr>
        <w:tabs>
          <w:tab w:val="left" w:pos="785"/>
        </w:tabs>
        <w:jc w:val="both"/>
        <w:rPr>
          <w:rFonts w:asciiTheme="minorHAnsi" w:eastAsia="Times New Roman" w:hAnsiTheme="minorHAnsi" w:cstheme="minorHAnsi"/>
        </w:rPr>
      </w:pPr>
    </w:p>
    <w:p w14:paraId="7AB6202B" w14:textId="1086DE1D"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D83DB5">
        <w:rPr>
          <w:rFonts w:asciiTheme="minorHAnsi" w:eastAsia="Times New Roman" w:hAnsiTheme="minorHAnsi" w:cstheme="minorHAnsi"/>
          <w:b/>
          <w:bCs/>
        </w:rPr>
        <w:t>40</w:t>
      </w:r>
      <w:r w:rsidRPr="005C12CF">
        <w:rPr>
          <w:rFonts w:asciiTheme="minorHAnsi" w:eastAsia="Times New Roman" w:hAnsiTheme="minorHAnsi" w:cstheme="minorHAnsi"/>
          <w:b/>
          <w:bCs/>
        </w:rPr>
        <w:tab/>
        <w:t>Planning Applications</w:t>
      </w:r>
    </w:p>
    <w:p w14:paraId="37FD15B8" w14:textId="77777777" w:rsidR="00C069A1" w:rsidRDefault="00C069A1" w:rsidP="00C069A1">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p>
    <w:p w14:paraId="01690317" w14:textId="01C9860B" w:rsidR="00AC31E8" w:rsidRPr="005C12CF" w:rsidRDefault="00AC31E8" w:rsidP="00AC31E8">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There were no planning applications. </w:t>
      </w:r>
    </w:p>
    <w:p w14:paraId="36147536" w14:textId="77777777" w:rsidR="008E753C" w:rsidRPr="00E01FB8" w:rsidRDefault="008E753C" w:rsidP="00E01FB8">
      <w:pPr>
        <w:tabs>
          <w:tab w:val="left" w:pos="785"/>
        </w:tabs>
        <w:rPr>
          <w:rFonts w:asciiTheme="minorHAnsi" w:eastAsia="Times New Roman" w:hAnsiTheme="minorHAnsi" w:cstheme="minorHAnsi"/>
          <w:bCs/>
        </w:rPr>
      </w:pPr>
    </w:p>
    <w:p w14:paraId="4DDC1D69" w14:textId="005965B3" w:rsidR="008E753C" w:rsidRPr="008E753C" w:rsidRDefault="008E753C" w:rsidP="008E753C">
      <w:pPr>
        <w:tabs>
          <w:tab w:val="left" w:pos="785"/>
        </w:tabs>
        <w:rPr>
          <w:rFonts w:asciiTheme="minorHAnsi" w:eastAsia="Times New Roman" w:hAnsiTheme="minorHAnsi" w:cstheme="minorHAnsi"/>
          <w:b/>
        </w:rPr>
      </w:pPr>
      <w:r>
        <w:rPr>
          <w:rFonts w:asciiTheme="minorHAnsi" w:eastAsia="Times New Roman" w:hAnsiTheme="minorHAnsi" w:cstheme="minorHAnsi"/>
          <w:b/>
        </w:rPr>
        <w:t>23/1</w:t>
      </w:r>
      <w:r w:rsidR="00D83DB5">
        <w:rPr>
          <w:rFonts w:asciiTheme="minorHAnsi" w:eastAsia="Times New Roman" w:hAnsiTheme="minorHAnsi" w:cstheme="minorHAnsi"/>
          <w:b/>
        </w:rPr>
        <w:t>41</w:t>
      </w:r>
      <w:r>
        <w:rPr>
          <w:rFonts w:asciiTheme="minorHAnsi" w:eastAsia="Times New Roman" w:hAnsiTheme="minorHAnsi" w:cstheme="minorHAnsi"/>
          <w:b/>
        </w:rPr>
        <w:tab/>
      </w:r>
      <w:r w:rsidRPr="008E753C">
        <w:rPr>
          <w:rFonts w:asciiTheme="minorHAnsi" w:eastAsia="Times New Roman" w:hAnsiTheme="minorHAnsi" w:cstheme="minorHAnsi"/>
          <w:b/>
        </w:rPr>
        <w:t>Village Design Statement (VDS)</w:t>
      </w:r>
    </w:p>
    <w:p w14:paraId="2F167783" w14:textId="77777777" w:rsidR="00AC31E8" w:rsidRDefault="008E753C" w:rsidP="00AC31E8">
      <w:pPr>
        <w:pStyle w:val="ListParagraph"/>
        <w:numPr>
          <w:ilvl w:val="1"/>
          <w:numId w:val="29"/>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Working Group</w:t>
      </w:r>
    </w:p>
    <w:p w14:paraId="10611612" w14:textId="5DBDDE80" w:rsidR="008E753C" w:rsidRPr="00D83DB5" w:rsidRDefault="00AC31E8" w:rsidP="00AC31E8">
      <w:pPr>
        <w:pStyle w:val="ListParagraph"/>
        <w:tabs>
          <w:tab w:val="left" w:pos="785"/>
        </w:tabs>
        <w:ind w:left="785"/>
        <w:rPr>
          <w:rFonts w:asciiTheme="minorHAnsi" w:eastAsia="Times New Roman" w:hAnsiTheme="minorHAnsi" w:cstheme="minorHAnsi"/>
          <w:b/>
        </w:rPr>
      </w:pPr>
      <w:r>
        <w:rPr>
          <w:rFonts w:asciiTheme="minorHAnsi" w:eastAsia="Times New Roman" w:hAnsiTheme="minorHAnsi" w:cstheme="minorHAnsi"/>
          <w:bCs/>
        </w:rPr>
        <w:t xml:space="preserve">Cllr Howat </w:t>
      </w:r>
      <w:r w:rsidR="00D83DB5">
        <w:rPr>
          <w:rFonts w:asciiTheme="minorHAnsi" w:eastAsia="Times New Roman" w:hAnsiTheme="minorHAnsi" w:cstheme="minorHAnsi"/>
          <w:bCs/>
        </w:rPr>
        <w:t xml:space="preserve">previously circulated a report and recommendations from the Working Group. </w:t>
      </w:r>
      <w:r w:rsidR="00D83DB5" w:rsidRPr="00D83DB5">
        <w:rPr>
          <w:rFonts w:asciiTheme="minorHAnsi" w:eastAsia="Times New Roman" w:hAnsiTheme="minorHAnsi" w:cstheme="minorHAnsi"/>
          <w:b/>
        </w:rPr>
        <w:t xml:space="preserve">It was resolved that Cllr Howat would consult with the Chair of the Conservation Society and that the Working Group would produce a survey for residents. </w:t>
      </w:r>
      <w:r w:rsidRPr="00D83DB5">
        <w:rPr>
          <w:rFonts w:asciiTheme="minorHAnsi" w:eastAsia="Times New Roman" w:hAnsiTheme="minorHAnsi" w:cstheme="minorHAnsi"/>
          <w:b/>
        </w:rPr>
        <w:t xml:space="preserve"> </w:t>
      </w:r>
      <w:r w:rsidR="008E753C" w:rsidRPr="00D83DB5">
        <w:rPr>
          <w:rFonts w:asciiTheme="minorHAnsi" w:eastAsia="Times New Roman" w:hAnsiTheme="minorHAnsi" w:cstheme="minorHAnsi"/>
          <w:b/>
        </w:rPr>
        <w:t xml:space="preserve"> </w:t>
      </w:r>
    </w:p>
    <w:p w14:paraId="7AA3B5D0" w14:textId="77777777" w:rsidR="00AC31E8" w:rsidRDefault="00AC31E8" w:rsidP="00AC31E8">
      <w:pPr>
        <w:pStyle w:val="ListParagraph"/>
        <w:tabs>
          <w:tab w:val="left" w:pos="785"/>
        </w:tabs>
        <w:ind w:left="785"/>
        <w:rPr>
          <w:rFonts w:asciiTheme="minorHAnsi" w:eastAsia="Times New Roman" w:hAnsiTheme="minorHAnsi" w:cstheme="minorHAnsi"/>
          <w:bCs/>
        </w:rPr>
      </w:pPr>
    </w:p>
    <w:p w14:paraId="0CE58944" w14:textId="59E83EBC" w:rsidR="00C069A1" w:rsidRPr="005C12CF" w:rsidRDefault="00C069A1" w:rsidP="00C069A1">
      <w:pPr>
        <w:tabs>
          <w:tab w:val="left" w:pos="785"/>
        </w:tabs>
        <w:rPr>
          <w:rFonts w:asciiTheme="minorHAnsi" w:eastAsia="Times New Roman" w:hAnsiTheme="minorHAnsi" w:cstheme="minorHAnsi"/>
          <w:b/>
          <w:bCs/>
        </w:rPr>
      </w:pPr>
      <w:r w:rsidRPr="00AB4C7E">
        <w:rPr>
          <w:rFonts w:asciiTheme="minorHAnsi" w:eastAsia="Times New Roman" w:hAnsiTheme="minorHAnsi" w:cstheme="minorHAnsi"/>
          <w:b/>
          <w:bCs/>
        </w:rPr>
        <w:t>23</w:t>
      </w:r>
      <w:r w:rsidR="008E753C" w:rsidRPr="00AB4C7E">
        <w:rPr>
          <w:rFonts w:asciiTheme="minorHAnsi" w:eastAsia="Times New Roman" w:hAnsiTheme="minorHAnsi" w:cstheme="minorHAnsi"/>
          <w:b/>
          <w:bCs/>
        </w:rPr>
        <w:t>/1</w:t>
      </w:r>
      <w:r w:rsidR="00D83DB5">
        <w:rPr>
          <w:rFonts w:asciiTheme="minorHAnsi" w:eastAsia="Times New Roman" w:hAnsiTheme="minorHAnsi" w:cstheme="minorHAnsi"/>
          <w:b/>
          <w:bCs/>
        </w:rPr>
        <w:t>42</w:t>
      </w:r>
      <w:r w:rsidR="008E753C" w:rsidRPr="00AB4C7E">
        <w:rPr>
          <w:rFonts w:asciiTheme="minorHAnsi" w:eastAsia="Times New Roman" w:hAnsiTheme="minorHAnsi" w:cstheme="minorHAnsi"/>
          <w:b/>
          <w:bCs/>
        </w:rPr>
        <w:tab/>
        <w:t>Daisy Meadow Car Park (</w:t>
      </w:r>
      <w:r w:rsidRPr="00AB4C7E">
        <w:rPr>
          <w:rFonts w:asciiTheme="minorHAnsi" w:eastAsia="Times New Roman" w:hAnsiTheme="minorHAnsi" w:cstheme="minorHAnsi"/>
          <w:b/>
          <w:bCs/>
        </w:rPr>
        <w:t>DMCP</w:t>
      </w:r>
      <w:r w:rsidR="008E753C" w:rsidRPr="00AB4C7E">
        <w:rPr>
          <w:rFonts w:asciiTheme="minorHAnsi" w:eastAsia="Times New Roman" w:hAnsiTheme="minorHAnsi" w:cstheme="minorHAnsi"/>
          <w:b/>
          <w:bCs/>
        </w:rPr>
        <w:t>)</w:t>
      </w:r>
      <w:r w:rsidRPr="005C12CF">
        <w:rPr>
          <w:rFonts w:asciiTheme="minorHAnsi" w:eastAsia="Times New Roman" w:hAnsiTheme="minorHAnsi" w:cstheme="minorHAnsi"/>
          <w:b/>
          <w:bCs/>
        </w:rPr>
        <w:tab/>
      </w:r>
    </w:p>
    <w:p w14:paraId="5CCFBB76" w14:textId="77777777" w:rsidR="00C069A1" w:rsidRDefault="00C069A1" w:rsidP="00C069A1">
      <w:pPr>
        <w:pStyle w:val="ListParagraph"/>
        <w:numPr>
          <w:ilvl w:val="0"/>
          <w:numId w:val="9"/>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 update from the W</w:t>
      </w:r>
      <w:r>
        <w:rPr>
          <w:rFonts w:asciiTheme="minorHAnsi" w:eastAsia="Times New Roman" w:hAnsiTheme="minorHAnsi" w:cstheme="minorHAnsi"/>
        </w:rPr>
        <w:t xml:space="preserve">orking </w:t>
      </w:r>
      <w:r w:rsidRPr="005C12CF">
        <w:rPr>
          <w:rFonts w:asciiTheme="minorHAnsi" w:eastAsia="Times New Roman" w:hAnsiTheme="minorHAnsi" w:cstheme="minorHAnsi"/>
        </w:rPr>
        <w:t>G</w:t>
      </w:r>
      <w:r>
        <w:rPr>
          <w:rFonts w:asciiTheme="minorHAnsi" w:eastAsia="Times New Roman" w:hAnsiTheme="minorHAnsi" w:cstheme="minorHAnsi"/>
        </w:rPr>
        <w:t>roup</w:t>
      </w:r>
      <w:r w:rsidRPr="005C12CF">
        <w:rPr>
          <w:rFonts w:asciiTheme="minorHAnsi" w:eastAsia="Times New Roman" w:hAnsiTheme="minorHAnsi" w:cstheme="minorHAnsi"/>
        </w:rPr>
        <w:t xml:space="preserve"> and agree any action to be taken. </w:t>
      </w:r>
    </w:p>
    <w:p w14:paraId="16B71812" w14:textId="77777777" w:rsidR="00ED0652" w:rsidRPr="00ED0652" w:rsidRDefault="00ED0652" w:rsidP="00ED0652">
      <w:pPr>
        <w:ind w:left="785"/>
        <w:rPr>
          <w:rFonts w:asciiTheme="minorHAnsi" w:hAnsiTheme="minorHAnsi" w:cstheme="minorHAnsi"/>
        </w:rPr>
      </w:pPr>
      <w:r w:rsidRPr="00ED0652">
        <w:rPr>
          <w:rFonts w:asciiTheme="minorHAnsi" w:hAnsiTheme="minorHAnsi" w:cstheme="minorHAnsi"/>
        </w:rPr>
        <w:t xml:space="preserve">It was noted that the surveys from Haydn Evans are likely to take place on 8th January 2024 and that it would be the end of January for the Council to receive the completed design. </w:t>
      </w:r>
    </w:p>
    <w:p w14:paraId="24BEC00E" w14:textId="77777777" w:rsidR="00ED0652" w:rsidRPr="00ED0652" w:rsidRDefault="00ED0652" w:rsidP="00ED0652">
      <w:pPr>
        <w:ind w:firstLine="720"/>
        <w:rPr>
          <w:rFonts w:asciiTheme="minorHAnsi" w:hAnsiTheme="minorHAnsi" w:cstheme="minorHAnsi"/>
        </w:rPr>
      </w:pPr>
    </w:p>
    <w:p w14:paraId="0613CBAE" w14:textId="5D57C10D" w:rsidR="00ED0652" w:rsidRDefault="00ED0652" w:rsidP="008D36C5">
      <w:pPr>
        <w:ind w:left="785"/>
        <w:rPr>
          <w:rFonts w:asciiTheme="minorHAnsi" w:hAnsiTheme="minorHAnsi" w:cstheme="minorHAnsi"/>
        </w:rPr>
      </w:pPr>
      <w:r>
        <w:rPr>
          <w:rFonts w:asciiTheme="minorHAnsi" w:eastAsiaTheme="minorHAnsi" w:hAnsiTheme="minorHAnsi" w:cstheme="minorHAnsi"/>
        </w:rPr>
        <w:t>The Clerk recommended that an EGM is called a</w:t>
      </w:r>
      <w:r w:rsidRPr="00ED0652">
        <w:rPr>
          <w:rFonts w:asciiTheme="minorHAnsi" w:eastAsiaTheme="minorHAnsi" w:hAnsiTheme="minorHAnsi" w:cstheme="minorHAnsi"/>
        </w:rPr>
        <w:t>s</w:t>
      </w:r>
      <w:r>
        <w:rPr>
          <w:rFonts w:asciiTheme="minorHAnsi" w:eastAsiaTheme="minorHAnsi" w:hAnsiTheme="minorHAnsi" w:cstheme="minorHAnsi"/>
        </w:rPr>
        <w:t xml:space="preserve"> soon as the</w:t>
      </w:r>
      <w:r w:rsidRPr="00ED0652">
        <w:rPr>
          <w:rFonts w:asciiTheme="minorHAnsi" w:eastAsiaTheme="minorHAnsi" w:hAnsiTheme="minorHAnsi" w:cstheme="minorHAnsi"/>
        </w:rPr>
        <w:t xml:space="preserve"> design</w:t>
      </w:r>
      <w:r>
        <w:rPr>
          <w:rFonts w:asciiTheme="minorHAnsi" w:eastAsiaTheme="minorHAnsi" w:hAnsiTheme="minorHAnsi" w:cstheme="minorHAnsi"/>
        </w:rPr>
        <w:t xml:space="preserve"> is received</w:t>
      </w:r>
      <w:r w:rsidR="008D36C5">
        <w:rPr>
          <w:rFonts w:asciiTheme="minorHAnsi" w:eastAsiaTheme="minorHAnsi" w:hAnsiTheme="minorHAnsi" w:cstheme="minorHAnsi"/>
        </w:rPr>
        <w:t xml:space="preserve"> in order to consider the design, approve sending to the contractors with a new deadline, setting a date for the Clerk and 2 members to open the new tenders, and choose a number to bring back to another meeting</w:t>
      </w:r>
      <w:r w:rsidR="008D36C5">
        <w:rPr>
          <w:rFonts w:asciiTheme="minorHAnsi" w:hAnsiTheme="minorHAnsi" w:cstheme="minorHAnsi"/>
        </w:rPr>
        <w:t>, with the hopes of works commencing in March 2024.</w:t>
      </w:r>
    </w:p>
    <w:p w14:paraId="37F0FFA9" w14:textId="77777777" w:rsidR="008D36C5" w:rsidRDefault="008D36C5" w:rsidP="008D36C5">
      <w:pPr>
        <w:ind w:left="785"/>
        <w:rPr>
          <w:rFonts w:asciiTheme="minorHAnsi" w:hAnsiTheme="minorHAnsi" w:cstheme="minorHAnsi"/>
        </w:rPr>
      </w:pPr>
    </w:p>
    <w:p w14:paraId="3C203F57" w14:textId="279AC46D" w:rsidR="008D36C5" w:rsidRDefault="008D36C5" w:rsidP="008D36C5">
      <w:pPr>
        <w:ind w:left="785"/>
        <w:rPr>
          <w:rFonts w:asciiTheme="minorHAnsi" w:hAnsiTheme="minorHAnsi" w:cstheme="minorHAnsi"/>
          <w:b/>
          <w:bCs/>
        </w:rPr>
      </w:pPr>
      <w:r w:rsidRPr="008D36C5">
        <w:rPr>
          <w:rFonts w:asciiTheme="minorHAnsi" w:hAnsiTheme="minorHAnsi" w:cstheme="minorHAnsi"/>
          <w:b/>
          <w:bCs/>
        </w:rPr>
        <w:t>It was resolved to provisionally schedule a meeting for Tuesday 30</w:t>
      </w:r>
      <w:r w:rsidRPr="008D36C5">
        <w:rPr>
          <w:rFonts w:asciiTheme="minorHAnsi" w:hAnsiTheme="minorHAnsi" w:cstheme="minorHAnsi"/>
          <w:b/>
          <w:bCs/>
          <w:vertAlign w:val="superscript"/>
        </w:rPr>
        <w:t>th</w:t>
      </w:r>
      <w:r w:rsidRPr="008D36C5">
        <w:rPr>
          <w:rFonts w:asciiTheme="minorHAnsi" w:hAnsiTheme="minorHAnsi" w:cstheme="minorHAnsi"/>
          <w:b/>
          <w:bCs/>
        </w:rPr>
        <w:t xml:space="preserve"> January 2024.</w:t>
      </w:r>
    </w:p>
    <w:p w14:paraId="5EDE68E5" w14:textId="77777777" w:rsidR="008D36C5" w:rsidRDefault="008D36C5" w:rsidP="008D36C5">
      <w:pPr>
        <w:ind w:left="785"/>
        <w:rPr>
          <w:rFonts w:asciiTheme="minorHAnsi" w:hAnsiTheme="minorHAnsi" w:cstheme="minorHAnsi"/>
          <w:b/>
          <w:bCs/>
        </w:rPr>
      </w:pPr>
    </w:p>
    <w:p w14:paraId="4613A7E2" w14:textId="59E62221" w:rsidR="008D36C5" w:rsidRPr="008D36C5" w:rsidRDefault="008D36C5" w:rsidP="008D36C5">
      <w:pPr>
        <w:ind w:left="785"/>
        <w:rPr>
          <w:rFonts w:asciiTheme="minorHAnsi" w:eastAsiaTheme="minorHAnsi" w:hAnsiTheme="minorHAnsi" w:cstheme="minorHAnsi"/>
          <w:b/>
          <w:bCs/>
        </w:rPr>
      </w:pPr>
      <w:r>
        <w:rPr>
          <w:rFonts w:asciiTheme="minorHAnsi" w:hAnsiTheme="minorHAnsi" w:cstheme="minorHAnsi"/>
          <w:b/>
          <w:bCs/>
        </w:rPr>
        <w:t xml:space="preserve">It was resolved to advertise the pile of soil building up near the old toilet area for people to take for free. </w:t>
      </w:r>
    </w:p>
    <w:p w14:paraId="3A25DF2A" w14:textId="77777777" w:rsidR="00C069A1" w:rsidRDefault="00C069A1" w:rsidP="00C069A1">
      <w:pPr>
        <w:tabs>
          <w:tab w:val="left" w:pos="785"/>
        </w:tabs>
        <w:rPr>
          <w:rFonts w:asciiTheme="minorHAnsi" w:eastAsia="Times New Roman" w:hAnsiTheme="minorHAnsi" w:cstheme="minorHAnsi"/>
          <w:b/>
          <w:bCs/>
        </w:rPr>
      </w:pPr>
    </w:p>
    <w:p w14:paraId="1BE6AD9C" w14:textId="14302E42"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D83DB5">
        <w:rPr>
          <w:rFonts w:asciiTheme="minorHAnsi" w:eastAsia="Times New Roman" w:hAnsiTheme="minorHAnsi" w:cstheme="minorHAnsi"/>
          <w:b/>
          <w:bCs/>
        </w:rPr>
        <w:t>43</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Clerk’s Report</w:t>
      </w:r>
    </w:p>
    <w:p w14:paraId="3D037367" w14:textId="35157C1E" w:rsidR="008E753C" w:rsidRDefault="00D83DB5" w:rsidP="000E2AD8">
      <w:pPr>
        <w:pStyle w:val="ListParagraph"/>
        <w:numPr>
          <w:ilvl w:val="0"/>
          <w:numId w:val="28"/>
        </w:numPr>
        <w:tabs>
          <w:tab w:val="left" w:pos="785"/>
        </w:tabs>
        <w:ind w:left="785"/>
        <w:rPr>
          <w:rFonts w:asciiTheme="minorHAnsi" w:eastAsia="Times New Roman" w:hAnsiTheme="minorHAnsi" w:cstheme="minorHAnsi"/>
        </w:rPr>
      </w:pPr>
      <w:r>
        <w:rPr>
          <w:rFonts w:asciiTheme="minorHAnsi" w:eastAsia="Times New Roman" w:hAnsiTheme="minorHAnsi" w:cstheme="minorHAnsi"/>
        </w:rPr>
        <w:t>Christmas Tree – It was noted that the Christmas Tree was planted on Saturday 2</w:t>
      </w:r>
      <w:r w:rsidRPr="00D83DB5">
        <w:rPr>
          <w:rFonts w:asciiTheme="minorHAnsi" w:eastAsia="Times New Roman" w:hAnsiTheme="minorHAnsi" w:cstheme="minorHAnsi"/>
          <w:vertAlign w:val="superscript"/>
        </w:rPr>
        <w:t>nd</w:t>
      </w:r>
      <w:r>
        <w:rPr>
          <w:rFonts w:asciiTheme="minorHAnsi" w:eastAsia="Times New Roman" w:hAnsiTheme="minorHAnsi" w:cstheme="minorHAnsi"/>
        </w:rPr>
        <w:t xml:space="preserve"> December. </w:t>
      </w:r>
    </w:p>
    <w:p w14:paraId="486F11D5" w14:textId="29A762DB" w:rsidR="008E753C" w:rsidRPr="00ED0652" w:rsidRDefault="008E753C" w:rsidP="000E2AD8">
      <w:pPr>
        <w:pStyle w:val="ListParagraph"/>
        <w:numPr>
          <w:ilvl w:val="0"/>
          <w:numId w:val="28"/>
        </w:numPr>
        <w:tabs>
          <w:tab w:val="left" w:pos="785"/>
        </w:tabs>
        <w:ind w:left="785"/>
        <w:rPr>
          <w:rFonts w:asciiTheme="minorHAnsi" w:eastAsia="Times New Roman" w:hAnsiTheme="minorHAnsi" w:cstheme="minorHAnsi"/>
        </w:rPr>
      </w:pPr>
      <w:proofErr w:type="spellStart"/>
      <w:r>
        <w:rPr>
          <w:rFonts w:asciiTheme="minorHAnsi" w:eastAsia="Times New Roman" w:hAnsiTheme="minorHAnsi" w:cstheme="minorHAnsi"/>
        </w:rPr>
        <w:t>CiLCA</w:t>
      </w:r>
      <w:proofErr w:type="spellEnd"/>
      <w:r w:rsidR="000E2AD8">
        <w:rPr>
          <w:rFonts w:asciiTheme="minorHAnsi" w:eastAsia="Times New Roman" w:hAnsiTheme="minorHAnsi" w:cstheme="minorHAnsi"/>
        </w:rPr>
        <w:t xml:space="preserve"> </w:t>
      </w:r>
      <w:r w:rsidR="00D83DB5">
        <w:rPr>
          <w:rFonts w:asciiTheme="minorHAnsi" w:eastAsia="Times New Roman" w:hAnsiTheme="minorHAnsi" w:cstheme="minorHAnsi"/>
        </w:rPr>
        <w:t>–</w:t>
      </w:r>
      <w:r w:rsidR="000E2AD8">
        <w:rPr>
          <w:rFonts w:asciiTheme="minorHAnsi" w:eastAsia="Times New Roman" w:hAnsiTheme="minorHAnsi" w:cstheme="minorHAnsi"/>
        </w:rPr>
        <w:t xml:space="preserve"> </w:t>
      </w:r>
      <w:r w:rsidR="00D83DB5">
        <w:rPr>
          <w:rFonts w:asciiTheme="minorHAnsi" w:hAnsiTheme="minorHAnsi" w:cstheme="minorHAnsi"/>
        </w:rPr>
        <w:t xml:space="preserve">Following the Clerks appraisal, as of January 2024 the Clerk will be dedicating Wednesdays for </w:t>
      </w:r>
      <w:proofErr w:type="spellStart"/>
      <w:r w:rsidR="00D83DB5">
        <w:rPr>
          <w:rFonts w:asciiTheme="minorHAnsi" w:hAnsiTheme="minorHAnsi" w:cstheme="minorHAnsi"/>
        </w:rPr>
        <w:t>CiLCA</w:t>
      </w:r>
      <w:proofErr w:type="spellEnd"/>
      <w:r w:rsidR="00D83DB5">
        <w:rPr>
          <w:rFonts w:asciiTheme="minorHAnsi" w:hAnsiTheme="minorHAnsi" w:cstheme="minorHAnsi"/>
        </w:rPr>
        <w:t xml:space="preserve"> studies only. </w:t>
      </w:r>
    </w:p>
    <w:p w14:paraId="5BF9C3F7" w14:textId="280AAC26" w:rsidR="00ED0652" w:rsidRDefault="00ED0652" w:rsidP="00ED0652">
      <w:pPr>
        <w:pStyle w:val="ListParagraph"/>
        <w:tabs>
          <w:tab w:val="left" w:pos="785"/>
        </w:tabs>
        <w:ind w:left="785"/>
        <w:rPr>
          <w:rFonts w:asciiTheme="minorHAnsi" w:hAnsiTheme="minorHAnsi" w:cstheme="minorHAnsi"/>
        </w:rPr>
      </w:pPr>
      <w:r>
        <w:rPr>
          <w:rFonts w:asciiTheme="minorHAnsi" w:hAnsiTheme="minorHAnsi" w:cstheme="minorHAnsi"/>
        </w:rPr>
        <w:t xml:space="preserve">Cllr Hodges thanked the Clerk for her work on her </w:t>
      </w:r>
      <w:proofErr w:type="spellStart"/>
      <w:r>
        <w:rPr>
          <w:rFonts w:asciiTheme="minorHAnsi" w:hAnsiTheme="minorHAnsi" w:cstheme="minorHAnsi"/>
        </w:rPr>
        <w:t>CiLCA</w:t>
      </w:r>
      <w:proofErr w:type="spellEnd"/>
      <w:r>
        <w:rPr>
          <w:rFonts w:asciiTheme="minorHAnsi" w:hAnsiTheme="minorHAnsi" w:cstheme="minorHAnsi"/>
        </w:rPr>
        <w:t xml:space="preserve"> studies and informed members that they would be required to help with the Clerks workload, where they can, to ensure the Clerk can complete her </w:t>
      </w:r>
      <w:proofErr w:type="spellStart"/>
      <w:r>
        <w:rPr>
          <w:rFonts w:asciiTheme="minorHAnsi" w:hAnsiTheme="minorHAnsi" w:cstheme="minorHAnsi"/>
        </w:rPr>
        <w:t>CiLCA</w:t>
      </w:r>
      <w:proofErr w:type="spellEnd"/>
      <w:r>
        <w:rPr>
          <w:rFonts w:asciiTheme="minorHAnsi" w:hAnsiTheme="minorHAnsi" w:cstheme="minorHAnsi"/>
        </w:rPr>
        <w:t xml:space="preserve"> prior to 7</w:t>
      </w:r>
      <w:r w:rsidRPr="00ED0652">
        <w:rPr>
          <w:rFonts w:asciiTheme="minorHAnsi" w:hAnsiTheme="minorHAnsi" w:cstheme="minorHAnsi"/>
          <w:vertAlign w:val="superscript"/>
        </w:rPr>
        <w:t>th</w:t>
      </w:r>
      <w:r>
        <w:rPr>
          <w:rFonts w:asciiTheme="minorHAnsi" w:hAnsiTheme="minorHAnsi" w:cstheme="minorHAnsi"/>
        </w:rPr>
        <w:t xml:space="preserve"> April 2024.</w:t>
      </w:r>
    </w:p>
    <w:p w14:paraId="0FDE246A" w14:textId="77777777" w:rsidR="00E675EB" w:rsidRDefault="00E675EB" w:rsidP="00ED0652">
      <w:pPr>
        <w:pStyle w:val="ListParagraph"/>
        <w:tabs>
          <w:tab w:val="left" w:pos="785"/>
        </w:tabs>
        <w:ind w:left="785"/>
        <w:rPr>
          <w:rFonts w:asciiTheme="minorHAnsi" w:hAnsiTheme="minorHAnsi" w:cstheme="minorHAnsi"/>
        </w:rPr>
      </w:pPr>
    </w:p>
    <w:p w14:paraId="0582D0C8" w14:textId="77777777" w:rsidR="00E675EB" w:rsidRDefault="00E675EB" w:rsidP="00ED0652">
      <w:pPr>
        <w:pStyle w:val="ListParagraph"/>
        <w:tabs>
          <w:tab w:val="left" w:pos="785"/>
        </w:tabs>
        <w:ind w:left="785"/>
        <w:rPr>
          <w:rFonts w:asciiTheme="minorHAnsi" w:eastAsia="Times New Roman" w:hAnsiTheme="minorHAnsi" w:cstheme="minorHAnsi"/>
        </w:rPr>
      </w:pPr>
    </w:p>
    <w:p w14:paraId="048FCE36" w14:textId="77777777" w:rsidR="00C069A1" w:rsidRDefault="00C069A1" w:rsidP="00C069A1">
      <w:pPr>
        <w:tabs>
          <w:tab w:val="left" w:pos="785"/>
        </w:tabs>
        <w:rPr>
          <w:rFonts w:asciiTheme="minorHAnsi" w:eastAsia="Times New Roman" w:hAnsiTheme="minorHAnsi" w:cstheme="minorHAnsi"/>
          <w:b/>
          <w:bCs/>
        </w:rPr>
      </w:pPr>
    </w:p>
    <w:p w14:paraId="133F11A8" w14:textId="0874B80D"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sidR="008E753C">
        <w:rPr>
          <w:rFonts w:asciiTheme="minorHAnsi" w:eastAsia="Times New Roman" w:hAnsiTheme="minorHAnsi" w:cstheme="minorHAnsi"/>
          <w:b/>
          <w:bCs/>
        </w:rPr>
        <w:t>1</w:t>
      </w:r>
      <w:r w:rsidR="00D83DB5">
        <w:rPr>
          <w:rFonts w:asciiTheme="minorHAnsi" w:eastAsia="Times New Roman" w:hAnsiTheme="minorHAnsi" w:cstheme="minorHAnsi"/>
          <w:b/>
          <w:bCs/>
        </w:rPr>
        <w:t>44</w:t>
      </w:r>
      <w:r w:rsidRPr="005C12CF">
        <w:rPr>
          <w:rFonts w:asciiTheme="minorHAnsi" w:eastAsia="Times New Roman" w:hAnsiTheme="minorHAnsi" w:cstheme="minorHAnsi"/>
          <w:b/>
          <w:bCs/>
        </w:rPr>
        <w:tab/>
        <w:t>Correspondence</w:t>
      </w:r>
    </w:p>
    <w:p w14:paraId="7595154C" w14:textId="77777777" w:rsidR="00C069A1" w:rsidRPr="005C12CF" w:rsidRDefault="00C069A1" w:rsidP="00C069A1">
      <w:pPr>
        <w:pStyle w:val="ListParagraph"/>
        <w:numPr>
          <w:ilvl w:val="0"/>
          <w:numId w:val="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735EF872" w14:textId="77777777" w:rsidR="00C069A1" w:rsidRDefault="00C069A1" w:rsidP="00C069A1">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25D0640C" w14:textId="77777777" w:rsidR="00C069A1" w:rsidRPr="005C12CF" w:rsidRDefault="00C069A1" w:rsidP="00C069A1">
      <w:pPr>
        <w:tabs>
          <w:tab w:val="left" w:pos="785"/>
        </w:tabs>
        <w:rPr>
          <w:rFonts w:asciiTheme="minorHAnsi" w:eastAsia="Times New Roman" w:hAnsiTheme="minorHAnsi" w:cstheme="minorHAnsi"/>
        </w:rPr>
      </w:pPr>
    </w:p>
    <w:p w14:paraId="469AD5DC" w14:textId="66817C24"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hAnsiTheme="minorHAnsi" w:cstheme="minorHAnsi"/>
          <w:b/>
          <w:bCs/>
        </w:rPr>
        <w:t>23/</w:t>
      </w:r>
      <w:r w:rsidR="008E753C">
        <w:rPr>
          <w:rFonts w:asciiTheme="minorHAnsi" w:hAnsiTheme="minorHAnsi" w:cstheme="minorHAnsi"/>
          <w:b/>
          <w:bCs/>
        </w:rPr>
        <w:t>1</w:t>
      </w:r>
      <w:r w:rsidR="00D83DB5">
        <w:rPr>
          <w:rFonts w:asciiTheme="minorHAnsi" w:hAnsiTheme="minorHAnsi" w:cstheme="minorHAnsi"/>
          <w:b/>
          <w:bCs/>
        </w:rPr>
        <w:t>45</w:t>
      </w:r>
      <w:r w:rsidRPr="005C12CF">
        <w:rPr>
          <w:rFonts w:asciiTheme="minorHAnsi" w:hAnsiTheme="minorHAnsi" w:cstheme="minorHAnsi"/>
          <w:b/>
          <w:bCs/>
        </w:rPr>
        <w:tab/>
        <w:t xml:space="preserve">Local Issues </w:t>
      </w:r>
    </w:p>
    <w:p w14:paraId="3D0B26EC" w14:textId="77777777" w:rsidR="00C069A1" w:rsidRDefault="00C069A1" w:rsidP="00C069A1">
      <w:pPr>
        <w:pStyle w:val="ListParagraph"/>
        <w:numPr>
          <w:ilvl w:val="0"/>
          <w:numId w:val="2"/>
        </w:numPr>
        <w:tabs>
          <w:tab w:val="left" w:pos="785"/>
        </w:tabs>
        <w:rPr>
          <w:rFonts w:asciiTheme="minorHAnsi" w:hAnsiTheme="minorHAnsi" w:cstheme="minorHAnsi"/>
        </w:rPr>
      </w:pPr>
      <w:r w:rsidRPr="005C12CF">
        <w:rPr>
          <w:rFonts w:asciiTheme="minorHAnsi" w:hAnsiTheme="minorHAnsi" w:cstheme="minorHAnsi"/>
        </w:rPr>
        <w:t>To note any items of inclusion on the agenda for the next meeting of the Parish Council.</w:t>
      </w:r>
    </w:p>
    <w:p w14:paraId="6DB0E592" w14:textId="559D225A" w:rsidR="003C208C" w:rsidRPr="005C12CF" w:rsidRDefault="00ED0652" w:rsidP="003C208C">
      <w:pPr>
        <w:pStyle w:val="ListParagraph"/>
        <w:tabs>
          <w:tab w:val="left" w:pos="785"/>
        </w:tabs>
        <w:ind w:left="785"/>
        <w:rPr>
          <w:rFonts w:asciiTheme="minorHAnsi" w:hAnsiTheme="minorHAnsi" w:cstheme="minorHAnsi"/>
        </w:rPr>
      </w:pPr>
      <w:r>
        <w:rPr>
          <w:rFonts w:asciiTheme="minorHAnsi" w:hAnsiTheme="minorHAnsi" w:cstheme="minorHAnsi"/>
        </w:rPr>
        <w:t xml:space="preserve">Newsletter and other items that were not put on the December Agenda. </w:t>
      </w:r>
    </w:p>
    <w:p w14:paraId="7EC97FF7" w14:textId="77777777" w:rsidR="00C069A1" w:rsidRDefault="00C069A1" w:rsidP="00C069A1">
      <w:pPr>
        <w:tabs>
          <w:tab w:val="left" w:pos="785"/>
        </w:tabs>
        <w:rPr>
          <w:rFonts w:asciiTheme="minorHAnsi" w:eastAsia="Times New Roman" w:hAnsiTheme="minorHAnsi" w:cstheme="minorHAnsi"/>
          <w:b/>
          <w:bCs/>
        </w:rPr>
      </w:pPr>
    </w:p>
    <w:p w14:paraId="02349778" w14:textId="5089C979" w:rsidR="008E753C" w:rsidRDefault="008E753C" w:rsidP="008E753C">
      <w:pPr>
        <w:tabs>
          <w:tab w:val="left" w:pos="785"/>
        </w:tabs>
        <w:ind w:left="720" w:hanging="720"/>
        <w:rPr>
          <w:rFonts w:asciiTheme="minorHAnsi" w:hAnsiTheme="minorHAnsi" w:cstheme="minorHAnsi"/>
          <w:b/>
          <w:snapToGrid w:val="0"/>
        </w:rPr>
      </w:pPr>
      <w:r>
        <w:rPr>
          <w:rFonts w:asciiTheme="minorHAnsi" w:eastAsia="Times New Roman" w:hAnsiTheme="minorHAnsi" w:cstheme="minorHAnsi"/>
          <w:b/>
          <w:bCs/>
        </w:rPr>
        <w:t>23/1</w:t>
      </w:r>
      <w:r w:rsidR="00D83DB5">
        <w:rPr>
          <w:rFonts w:asciiTheme="minorHAnsi" w:eastAsia="Times New Roman" w:hAnsiTheme="minorHAnsi" w:cstheme="minorHAnsi"/>
          <w:b/>
          <w:bCs/>
        </w:rPr>
        <w:t>46</w:t>
      </w:r>
      <w:r>
        <w:rPr>
          <w:rFonts w:asciiTheme="minorHAnsi" w:eastAsia="Times New Roman" w:hAnsiTheme="minorHAnsi" w:cstheme="minorHAnsi"/>
          <w:b/>
          <w:bCs/>
        </w:rPr>
        <w:tab/>
      </w:r>
      <w:r w:rsidRPr="008E753C">
        <w:rPr>
          <w:rFonts w:asciiTheme="minorHAnsi" w:eastAsia="Times New Roman" w:hAnsiTheme="minorHAnsi" w:cstheme="minorHAnsi"/>
          <w:b/>
          <w:bCs/>
        </w:rPr>
        <w:t xml:space="preserve">Pursuant </w:t>
      </w:r>
      <w:r w:rsidRPr="008E753C">
        <w:rPr>
          <w:rFonts w:asciiTheme="minorHAnsi" w:hAnsiTheme="minorHAnsi" w:cstheme="minorHAnsi"/>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219808F0" w14:textId="77777777" w:rsidR="003C208C" w:rsidRDefault="003C208C" w:rsidP="008E753C">
      <w:pPr>
        <w:tabs>
          <w:tab w:val="left" w:pos="785"/>
        </w:tabs>
        <w:ind w:left="720" w:hanging="720"/>
        <w:rPr>
          <w:rFonts w:asciiTheme="minorHAnsi" w:eastAsia="Times New Roman" w:hAnsiTheme="minorHAnsi" w:cstheme="minorHAnsi"/>
          <w:b/>
          <w:bCs/>
        </w:rPr>
      </w:pPr>
    </w:p>
    <w:p w14:paraId="020AABF2" w14:textId="5AAC39D0" w:rsidR="00D03C2B" w:rsidRDefault="003C208C" w:rsidP="00E01FB8">
      <w:pPr>
        <w:tabs>
          <w:tab w:val="left" w:pos="785"/>
        </w:tabs>
        <w:ind w:left="720" w:hanging="720"/>
        <w:jc w:val="center"/>
        <w:rPr>
          <w:rFonts w:asciiTheme="minorHAnsi" w:eastAsia="Times New Roman" w:hAnsiTheme="minorHAnsi" w:cstheme="minorHAnsi"/>
          <w:b/>
          <w:bCs/>
        </w:rPr>
      </w:pPr>
      <w:r>
        <w:rPr>
          <w:rFonts w:asciiTheme="minorHAnsi" w:eastAsia="Times New Roman" w:hAnsiTheme="minorHAnsi" w:cstheme="minorHAnsi"/>
          <w:b/>
          <w:bCs/>
        </w:rPr>
        <w:t>There were no members of public to exclude.</w:t>
      </w:r>
    </w:p>
    <w:p w14:paraId="20346B33" w14:textId="77777777" w:rsidR="008E753C" w:rsidRPr="00E01FB8" w:rsidRDefault="008E753C" w:rsidP="00E01FB8">
      <w:pPr>
        <w:rPr>
          <w:rFonts w:asciiTheme="minorHAnsi" w:hAnsiTheme="minorHAnsi" w:cstheme="minorHAnsi"/>
        </w:rPr>
      </w:pPr>
    </w:p>
    <w:p w14:paraId="3D4238D9" w14:textId="77777777" w:rsidR="00ED0652" w:rsidRPr="00ED0652" w:rsidRDefault="008E753C" w:rsidP="00ED0652">
      <w:pPr>
        <w:tabs>
          <w:tab w:val="left" w:pos="785"/>
        </w:tabs>
        <w:rPr>
          <w:rFonts w:asciiTheme="minorHAnsi" w:hAnsiTheme="minorHAnsi" w:cstheme="minorHAnsi"/>
          <w:b/>
        </w:rPr>
      </w:pPr>
      <w:r w:rsidRPr="00ED0652">
        <w:rPr>
          <w:rFonts w:asciiTheme="minorHAnsi" w:hAnsiTheme="minorHAnsi" w:cstheme="minorHAnsi"/>
          <w:b/>
          <w:bCs/>
        </w:rPr>
        <w:t>23/1</w:t>
      </w:r>
      <w:r w:rsidR="00D83DB5" w:rsidRPr="00ED0652">
        <w:rPr>
          <w:rFonts w:asciiTheme="minorHAnsi" w:hAnsiTheme="minorHAnsi" w:cstheme="minorHAnsi"/>
          <w:b/>
          <w:bCs/>
        </w:rPr>
        <w:t>47</w:t>
      </w:r>
      <w:r w:rsidRPr="00ED0652">
        <w:rPr>
          <w:rFonts w:asciiTheme="minorHAnsi" w:hAnsiTheme="minorHAnsi" w:cstheme="minorHAnsi"/>
          <w:b/>
          <w:bCs/>
        </w:rPr>
        <w:tab/>
      </w:r>
      <w:r w:rsidR="00ED0652" w:rsidRPr="00ED0652">
        <w:rPr>
          <w:rFonts w:asciiTheme="minorHAnsi" w:eastAsia="Times New Roman" w:hAnsiTheme="minorHAnsi" w:cstheme="minorHAnsi"/>
          <w:b/>
        </w:rPr>
        <w:t>URC</w:t>
      </w:r>
    </w:p>
    <w:p w14:paraId="308BB985" w14:textId="77777777" w:rsidR="00ED0652" w:rsidRDefault="00ED0652" w:rsidP="00ED0652">
      <w:pPr>
        <w:pStyle w:val="ListParagraph"/>
        <w:numPr>
          <w:ilvl w:val="1"/>
          <w:numId w:val="35"/>
        </w:numPr>
        <w:tabs>
          <w:tab w:val="left" w:pos="785"/>
        </w:tabs>
        <w:ind w:left="785"/>
        <w:rPr>
          <w:rFonts w:asciiTheme="minorHAnsi" w:hAnsiTheme="minorHAnsi" w:cstheme="minorHAnsi"/>
        </w:rPr>
      </w:pPr>
      <w:r>
        <w:rPr>
          <w:rFonts w:asciiTheme="minorHAnsi" w:hAnsiTheme="minorHAnsi" w:cstheme="minorHAnsi"/>
        </w:rPr>
        <w:t xml:space="preserve">To receive an update from the Clerk and agree any action to be taken. </w:t>
      </w:r>
    </w:p>
    <w:p w14:paraId="24B28649" w14:textId="03609EFD" w:rsidR="00BC2AC6" w:rsidRPr="007A1128" w:rsidRDefault="00BC2AC6" w:rsidP="00BC2AC6">
      <w:pPr>
        <w:pStyle w:val="ListParagraph"/>
        <w:tabs>
          <w:tab w:val="left" w:pos="785"/>
        </w:tabs>
        <w:ind w:left="785"/>
        <w:rPr>
          <w:rFonts w:asciiTheme="minorHAnsi" w:hAnsiTheme="minorHAnsi" w:cstheme="minorHAnsi"/>
        </w:rPr>
      </w:pPr>
      <w:r>
        <w:rPr>
          <w:rFonts w:asciiTheme="minorHAnsi" w:hAnsiTheme="minorHAnsi" w:cstheme="minorHAnsi"/>
        </w:rPr>
        <w:t>An update was received from the Clerk</w:t>
      </w:r>
      <w:r w:rsidR="000E61B5">
        <w:rPr>
          <w:rFonts w:asciiTheme="minorHAnsi" w:hAnsiTheme="minorHAnsi" w:cstheme="minorHAnsi"/>
        </w:rPr>
        <w:t xml:space="preserve">, and a discussion was held with actions to be taken agreed. </w:t>
      </w:r>
    </w:p>
    <w:p w14:paraId="5FA21B49" w14:textId="7B58F13D" w:rsidR="00935F0C" w:rsidRPr="005C12CF" w:rsidRDefault="00935F0C" w:rsidP="00ED0652">
      <w:pPr>
        <w:tabs>
          <w:tab w:val="left" w:pos="785"/>
        </w:tabs>
        <w:rPr>
          <w:rFonts w:asciiTheme="minorHAnsi" w:hAnsiTheme="minorHAnsi" w:cstheme="minorHAnsi"/>
          <w:b/>
          <w:bCs/>
        </w:rPr>
      </w:pPr>
    </w:p>
    <w:p w14:paraId="6FCC67C2" w14:textId="1A6E4E47"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873FEF">
        <w:rPr>
          <w:rFonts w:asciiTheme="minorHAnsi" w:eastAsia="Times New Roman" w:hAnsiTheme="minorHAnsi" w:cstheme="minorHAnsi"/>
        </w:rPr>
        <w:t>8:</w:t>
      </w:r>
      <w:r w:rsidR="00D83DB5">
        <w:rPr>
          <w:rFonts w:asciiTheme="minorHAnsi" w:eastAsia="Times New Roman" w:hAnsiTheme="minorHAnsi" w:cstheme="minorHAnsi"/>
        </w:rPr>
        <w:t>01</w:t>
      </w:r>
      <w:r w:rsidR="003500AC" w:rsidRPr="005C12CF">
        <w:rPr>
          <w:rFonts w:asciiTheme="minorHAnsi" w:eastAsia="Times New Roman" w:hAnsiTheme="minorHAnsi" w:cstheme="minorHAnsi"/>
        </w:rPr>
        <w:t>pm</w:t>
      </w:r>
    </w:p>
    <w:p w14:paraId="0FB55EE3" w14:textId="0FBC208A"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w:t>
      </w:r>
      <w:r w:rsidR="00ED0652">
        <w:rPr>
          <w:rFonts w:asciiTheme="minorHAnsi" w:eastAsia="Times New Roman" w:hAnsiTheme="minorHAnsi" w:cstheme="minorHAnsi"/>
          <w:bCs/>
        </w:rPr>
        <w:t>6</w:t>
      </w:r>
      <w:r w:rsidR="00272DBC" w:rsidRPr="00272DBC">
        <w:rPr>
          <w:rFonts w:asciiTheme="minorHAnsi" w:eastAsia="Times New Roman" w:hAnsiTheme="minorHAnsi" w:cstheme="minorHAnsi"/>
          <w:bCs/>
          <w:vertAlign w:val="superscript"/>
        </w:rPr>
        <w:t>th</w:t>
      </w:r>
      <w:r w:rsidR="008E753C">
        <w:rPr>
          <w:rFonts w:asciiTheme="minorHAnsi" w:eastAsia="Times New Roman" w:hAnsiTheme="minorHAnsi" w:cstheme="minorHAnsi"/>
          <w:bCs/>
        </w:rPr>
        <w:t xml:space="preserve"> </w:t>
      </w:r>
      <w:r w:rsidR="00ED0652">
        <w:rPr>
          <w:rFonts w:asciiTheme="minorHAnsi" w:eastAsia="Times New Roman" w:hAnsiTheme="minorHAnsi" w:cstheme="minorHAnsi"/>
          <w:bCs/>
        </w:rPr>
        <w:t xml:space="preserve">January </w:t>
      </w:r>
      <w:r w:rsidRPr="005C12CF">
        <w:rPr>
          <w:rFonts w:asciiTheme="minorHAnsi" w:eastAsia="Times New Roman" w:hAnsiTheme="minorHAnsi" w:cstheme="minorHAnsi"/>
          <w:bCs/>
        </w:rPr>
        <w:t>202</w:t>
      </w:r>
      <w:r w:rsidR="00305231" w:rsidRPr="005C12CF">
        <w:rPr>
          <w:rFonts w:asciiTheme="minorHAnsi" w:eastAsia="Times New Roman" w:hAnsiTheme="minorHAnsi" w:cstheme="minorHAnsi"/>
          <w:bCs/>
        </w:rPr>
        <w:t>3.</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5C12CF" w:rsidRDefault="00FC7FD4" w:rsidP="00FC7FD4">
      <w:p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rPr>
        <w:t xml:space="preserve">Clerk Contact details: </w:t>
      </w:r>
      <w:hyperlink r:id="rId9" w:history="1">
        <w:r w:rsidRPr="005C12CF">
          <w:rPr>
            <w:rStyle w:val="Hyperlink"/>
            <w:rFonts w:asciiTheme="minorHAnsi" w:eastAsia="Times New Roman" w:hAnsiTheme="minorHAnsi" w:cstheme="minorHAnsi"/>
            <w:bCs/>
          </w:rPr>
          <w:t>clerk@heybridgebasinpc.org.uk</w:t>
        </w:r>
      </w:hyperlink>
    </w:p>
    <w:p w14:paraId="35E8BFD7" w14:textId="1E06EA29" w:rsidR="00ED77E3" w:rsidRPr="005C12CF" w:rsidRDefault="00FC7FD4" w:rsidP="00DD3B7F">
      <w:pPr>
        <w:pStyle w:val="PlainText"/>
        <w:rPr>
          <w:rFonts w:asciiTheme="minorHAnsi" w:hAnsiTheme="minorHAnsi" w:cstheme="minorHAnsi"/>
          <w:sz w:val="20"/>
          <w:szCs w:val="20"/>
        </w:rPr>
      </w:pPr>
      <w:r w:rsidRPr="005C12CF">
        <w:rPr>
          <w:rFonts w:asciiTheme="minorHAnsi" w:eastAsia="Times New Roman" w:hAnsiTheme="minorHAnsi" w:cstheme="minorHAnsi"/>
          <w:bCs/>
          <w:sz w:val="20"/>
          <w:szCs w:val="20"/>
        </w:rPr>
        <w:t xml:space="preserve">Website: </w:t>
      </w:r>
      <w:hyperlink r:id="rId10" w:history="1">
        <w:r w:rsidR="00305231" w:rsidRPr="005C12CF">
          <w:rPr>
            <w:rStyle w:val="Hyperlink"/>
            <w:rFonts w:asciiTheme="minorHAnsi" w:eastAsia="Times New Roman" w:hAnsiTheme="minorHAnsi" w:cstheme="minorHAnsi"/>
            <w:bCs/>
            <w:sz w:val="20"/>
            <w:szCs w:val="20"/>
          </w:rPr>
          <w:t>www.heybridgebasin-pc.gov.uk</w:t>
        </w:r>
      </w:hyperlink>
      <w:r w:rsidRPr="005C12CF">
        <w:rPr>
          <w:rFonts w:asciiTheme="minorHAnsi" w:eastAsia="Times New Roman" w:hAnsiTheme="minorHAnsi" w:cstheme="minorHAnsi"/>
          <w:bCs/>
          <w:sz w:val="20"/>
          <w:szCs w:val="20"/>
        </w:rPr>
        <w:t xml:space="preserve"> </w:t>
      </w:r>
    </w:p>
    <w:sectPr w:rsidR="00ED77E3" w:rsidRPr="005C12CF" w:rsidSect="007E4557">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9137" w14:textId="77777777" w:rsidR="007E4557" w:rsidRDefault="007E4557" w:rsidP="00623156">
      <w:r>
        <w:separator/>
      </w:r>
    </w:p>
  </w:endnote>
  <w:endnote w:type="continuationSeparator" w:id="0">
    <w:p w14:paraId="1F80769C" w14:textId="77777777" w:rsidR="007E4557" w:rsidRDefault="007E455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CE2E" w14:textId="77777777" w:rsidR="007E4557" w:rsidRDefault="007E4557" w:rsidP="00623156">
      <w:r>
        <w:separator/>
      </w:r>
    </w:p>
  </w:footnote>
  <w:footnote w:type="continuationSeparator" w:id="0">
    <w:p w14:paraId="12B3DF6B" w14:textId="77777777" w:rsidR="007E4557" w:rsidRDefault="007E455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66B07C3B"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B9ACECF"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9E08DE5"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3"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18"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1"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0"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2"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33"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4"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9"/>
  </w:num>
  <w:num w:numId="2" w16cid:durableId="1363365056">
    <w:abstractNumId w:val="23"/>
  </w:num>
  <w:num w:numId="3" w16cid:durableId="16195546">
    <w:abstractNumId w:val="11"/>
  </w:num>
  <w:num w:numId="4" w16cid:durableId="417947219">
    <w:abstractNumId w:val="2"/>
  </w:num>
  <w:num w:numId="5" w16cid:durableId="1914848957">
    <w:abstractNumId w:val="25"/>
  </w:num>
  <w:num w:numId="6" w16cid:durableId="40447618">
    <w:abstractNumId w:val="10"/>
  </w:num>
  <w:num w:numId="7" w16cid:durableId="6446791">
    <w:abstractNumId w:val="34"/>
  </w:num>
  <w:num w:numId="8" w16cid:durableId="579680471">
    <w:abstractNumId w:val="26"/>
  </w:num>
  <w:num w:numId="9" w16cid:durableId="618873799">
    <w:abstractNumId w:val="22"/>
  </w:num>
  <w:num w:numId="10" w16cid:durableId="102656438">
    <w:abstractNumId w:val="24"/>
  </w:num>
  <w:num w:numId="11" w16cid:durableId="342439583">
    <w:abstractNumId w:val="15"/>
  </w:num>
  <w:num w:numId="12" w16cid:durableId="55514169">
    <w:abstractNumId w:val="1"/>
  </w:num>
  <w:num w:numId="13" w16cid:durableId="1740404540">
    <w:abstractNumId w:val="3"/>
  </w:num>
  <w:num w:numId="14" w16cid:durableId="686952362">
    <w:abstractNumId w:val="12"/>
  </w:num>
  <w:num w:numId="15" w16cid:durableId="935869001">
    <w:abstractNumId w:val="18"/>
  </w:num>
  <w:num w:numId="16" w16cid:durableId="153960694">
    <w:abstractNumId w:val="33"/>
  </w:num>
  <w:num w:numId="17" w16cid:durableId="1575093181">
    <w:abstractNumId w:val="7"/>
  </w:num>
  <w:num w:numId="18" w16cid:durableId="1169368726">
    <w:abstractNumId w:val="0"/>
  </w:num>
  <w:num w:numId="19" w16cid:durableId="719404985">
    <w:abstractNumId w:val="8"/>
  </w:num>
  <w:num w:numId="20" w16cid:durableId="1045643868">
    <w:abstractNumId w:val="29"/>
  </w:num>
  <w:num w:numId="21" w16cid:durableId="1351640051">
    <w:abstractNumId w:val="17"/>
  </w:num>
  <w:num w:numId="22" w16cid:durableId="1608389762">
    <w:abstractNumId w:val="32"/>
  </w:num>
  <w:num w:numId="23" w16cid:durableId="1241451842">
    <w:abstractNumId w:val="21"/>
  </w:num>
  <w:num w:numId="24" w16cid:durableId="1144006652">
    <w:abstractNumId w:val="19"/>
  </w:num>
  <w:num w:numId="25" w16cid:durableId="308943301">
    <w:abstractNumId w:val="6"/>
  </w:num>
  <w:num w:numId="26" w16cid:durableId="1428841726">
    <w:abstractNumId w:val="13"/>
  </w:num>
  <w:num w:numId="27" w16cid:durableId="1045252190">
    <w:abstractNumId w:val="31"/>
  </w:num>
  <w:num w:numId="28" w16cid:durableId="1553618690">
    <w:abstractNumId w:val="16"/>
  </w:num>
  <w:num w:numId="29" w16cid:durableId="190651400">
    <w:abstractNumId w:val="5"/>
  </w:num>
  <w:num w:numId="30" w16cid:durableId="220948967">
    <w:abstractNumId w:val="4"/>
  </w:num>
  <w:num w:numId="31" w16cid:durableId="545290136">
    <w:abstractNumId w:val="14"/>
  </w:num>
  <w:num w:numId="32" w16cid:durableId="1542866756">
    <w:abstractNumId w:val="28"/>
  </w:num>
  <w:num w:numId="33" w16cid:durableId="829758992">
    <w:abstractNumId w:val="27"/>
  </w:num>
  <w:num w:numId="34" w16cid:durableId="940528920">
    <w:abstractNumId w:val="30"/>
  </w:num>
  <w:num w:numId="35" w16cid:durableId="23949131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2AD8"/>
    <w:rsid w:val="000E4421"/>
    <w:rsid w:val="000E5B58"/>
    <w:rsid w:val="000E5BFE"/>
    <w:rsid w:val="000E61B5"/>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11D3"/>
    <w:rsid w:val="001544B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2DB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7940"/>
    <w:rsid w:val="003A0687"/>
    <w:rsid w:val="003A0F1F"/>
    <w:rsid w:val="003A216A"/>
    <w:rsid w:val="003A41DC"/>
    <w:rsid w:val="003A429E"/>
    <w:rsid w:val="003A5A66"/>
    <w:rsid w:val="003A7E5B"/>
    <w:rsid w:val="003B3145"/>
    <w:rsid w:val="003B36DE"/>
    <w:rsid w:val="003B5BB9"/>
    <w:rsid w:val="003C208C"/>
    <w:rsid w:val="003C351C"/>
    <w:rsid w:val="003C7C66"/>
    <w:rsid w:val="003D1464"/>
    <w:rsid w:val="003D65DC"/>
    <w:rsid w:val="003D6824"/>
    <w:rsid w:val="003E4D20"/>
    <w:rsid w:val="003F2155"/>
    <w:rsid w:val="003F4080"/>
    <w:rsid w:val="003F44F3"/>
    <w:rsid w:val="003F6654"/>
    <w:rsid w:val="00401013"/>
    <w:rsid w:val="00402A41"/>
    <w:rsid w:val="00402C71"/>
    <w:rsid w:val="00406D13"/>
    <w:rsid w:val="00407507"/>
    <w:rsid w:val="0041021F"/>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C6A4B"/>
    <w:rsid w:val="004D0390"/>
    <w:rsid w:val="004D0D21"/>
    <w:rsid w:val="004D2CCB"/>
    <w:rsid w:val="004E1632"/>
    <w:rsid w:val="004E1F84"/>
    <w:rsid w:val="004E4417"/>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44D"/>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C3E"/>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2AC6"/>
    <w:rsid w:val="00BC493C"/>
    <w:rsid w:val="00BC54A0"/>
    <w:rsid w:val="00BC57B1"/>
    <w:rsid w:val="00BD392B"/>
    <w:rsid w:val="00BD40FD"/>
    <w:rsid w:val="00BD4C63"/>
    <w:rsid w:val="00BD4FEB"/>
    <w:rsid w:val="00BE4F6A"/>
    <w:rsid w:val="00BF13EA"/>
    <w:rsid w:val="00BF37CD"/>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484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5</cp:revision>
  <cp:lastPrinted>2024-01-11T12:06:00Z</cp:lastPrinted>
  <dcterms:created xsi:type="dcterms:W3CDTF">2023-12-14T14:08:00Z</dcterms:created>
  <dcterms:modified xsi:type="dcterms:W3CDTF">2024-01-11T12:07:00Z</dcterms:modified>
</cp:coreProperties>
</file>